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14F9" w14:textId="77777777" w:rsidR="00924071" w:rsidRDefault="00924071">
      <w:pPr>
        <w:jc w:val="center"/>
        <w:rPr>
          <w:rFonts w:ascii="Arial" w:hAnsi="Arial" w:cs="Arial"/>
          <w:b/>
          <w:bCs/>
          <w:sz w:val="24"/>
          <w:szCs w:val="24"/>
        </w:rPr>
      </w:pPr>
    </w:p>
    <w:p w14:paraId="1D9E49CF" w14:textId="77777777" w:rsidR="00924071" w:rsidRDefault="00924071">
      <w:pPr>
        <w:jc w:val="center"/>
        <w:rPr>
          <w:rFonts w:ascii="Arial" w:hAnsi="Arial" w:cs="Arial"/>
          <w:b/>
          <w:bCs/>
          <w:sz w:val="24"/>
          <w:szCs w:val="24"/>
        </w:rPr>
      </w:pPr>
    </w:p>
    <w:p w14:paraId="5C824A43" w14:textId="77777777" w:rsidR="00477659" w:rsidRDefault="00477659">
      <w:pPr>
        <w:jc w:val="center"/>
        <w:rPr>
          <w:rFonts w:ascii="Arial" w:hAnsi="Arial" w:cs="Arial"/>
          <w:b/>
          <w:bCs/>
          <w:sz w:val="24"/>
          <w:szCs w:val="24"/>
        </w:rPr>
      </w:pPr>
      <w:r>
        <w:rPr>
          <w:rFonts w:ascii="Arial" w:hAnsi="Arial" w:cs="Arial"/>
          <w:b/>
          <w:bCs/>
          <w:sz w:val="24"/>
          <w:szCs w:val="24"/>
        </w:rPr>
        <w:t xml:space="preserve">OKLAHOMA STATE UNIVERSITY/COMPANY </w:t>
      </w:r>
    </w:p>
    <w:p w14:paraId="0D67D1CC" w14:textId="77777777" w:rsidR="00477659" w:rsidRDefault="00477659">
      <w:pPr>
        <w:jc w:val="center"/>
        <w:rPr>
          <w:rFonts w:ascii="Arial" w:hAnsi="Arial" w:cs="Arial"/>
          <w:sz w:val="24"/>
          <w:szCs w:val="24"/>
        </w:rPr>
      </w:pPr>
      <w:r>
        <w:rPr>
          <w:rFonts w:ascii="Arial" w:hAnsi="Arial" w:cs="Arial"/>
          <w:b/>
          <w:bCs/>
          <w:sz w:val="24"/>
          <w:szCs w:val="24"/>
        </w:rPr>
        <w:t>MUTUAL CONFIDENTIALITY AGREEMENT</w:t>
      </w:r>
    </w:p>
    <w:p w14:paraId="62E83056" w14:textId="77777777" w:rsidR="001220AD" w:rsidRDefault="001220AD">
      <w:pPr>
        <w:jc w:val="both"/>
        <w:rPr>
          <w:rFonts w:ascii="Arial" w:hAnsi="Arial" w:cs="Arial"/>
          <w:sz w:val="24"/>
          <w:szCs w:val="24"/>
        </w:rPr>
      </w:pPr>
    </w:p>
    <w:p w14:paraId="00933A0C" w14:textId="77777777" w:rsidR="00AB7DDD" w:rsidRDefault="00AB7DDD">
      <w:pPr>
        <w:jc w:val="both"/>
        <w:rPr>
          <w:rFonts w:ascii="Arial" w:hAnsi="Arial" w:cs="Arial"/>
          <w:sz w:val="24"/>
          <w:szCs w:val="24"/>
        </w:rPr>
      </w:pPr>
    </w:p>
    <w:p w14:paraId="2B2699EE" w14:textId="796A540C" w:rsidR="00477659" w:rsidRDefault="00477659">
      <w:pPr>
        <w:jc w:val="both"/>
        <w:rPr>
          <w:rFonts w:ascii="Arial" w:hAnsi="Arial" w:cs="Arial"/>
          <w:sz w:val="24"/>
          <w:szCs w:val="24"/>
        </w:rPr>
      </w:pPr>
      <w:r>
        <w:rPr>
          <w:rFonts w:ascii="Arial" w:hAnsi="Arial" w:cs="Arial"/>
          <w:sz w:val="24"/>
          <w:szCs w:val="24"/>
        </w:rPr>
        <w:tab/>
        <w:t xml:space="preserve">THIS AGREEMENT is made as of </w:t>
      </w:r>
      <w:r>
        <w:rPr>
          <w:rFonts w:ascii="Arial" w:hAnsi="Arial" w:cs="Arial"/>
          <w:sz w:val="24"/>
          <w:szCs w:val="24"/>
          <w:u w:val="single"/>
        </w:rPr>
        <w:t xml:space="preserve">                      </w:t>
      </w:r>
      <w:r>
        <w:rPr>
          <w:rFonts w:ascii="Arial" w:hAnsi="Arial" w:cs="Arial"/>
          <w:sz w:val="24"/>
          <w:szCs w:val="24"/>
        </w:rPr>
        <w:t xml:space="preserve"> </w:t>
      </w:r>
      <w:r>
        <w:rPr>
          <w:rFonts w:ascii="Arial" w:hAnsi="Arial" w:cs="Arial"/>
          <w:sz w:val="24"/>
          <w:szCs w:val="24"/>
          <w:u w:val="single"/>
        </w:rPr>
        <w:t xml:space="preserve">    </w:t>
      </w:r>
      <w:r w:rsidR="004A53BB">
        <w:rPr>
          <w:rFonts w:ascii="Arial" w:hAnsi="Arial" w:cs="Arial"/>
          <w:sz w:val="24"/>
          <w:szCs w:val="24"/>
          <w:u w:val="single"/>
        </w:rPr>
        <w:t xml:space="preserve">  </w:t>
      </w:r>
      <w:r>
        <w:rPr>
          <w:rFonts w:ascii="Arial" w:hAnsi="Arial" w:cs="Arial"/>
          <w:sz w:val="24"/>
          <w:szCs w:val="24"/>
        </w:rPr>
        <w:t>, 20</w:t>
      </w:r>
      <w:r w:rsidR="00F509DF">
        <w:rPr>
          <w:rFonts w:ascii="Arial" w:hAnsi="Arial" w:cs="Arial"/>
          <w:sz w:val="24"/>
          <w:szCs w:val="24"/>
        </w:rPr>
        <w:t>2</w:t>
      </w:r>
      <w:r w:rsidR="00CF5279">
        <w:rPr>
          <w:rFonts w:ascii="Arial" w:hAnsi="Arial" w:cs="Arial"/>
          <w:sz w:val="24"/>
          <w:szCs w:val="24"/>
        </w:rPr>
        <w:t>6</w:t>
      </w:r>
      <w:r w:rsidR="004A53BB">
        <w:rPr>
          <w:rFonts w:ascii="Arial" w:hAnsi="Arial" w:cs="Arial"/>
          <w:sz w:val="24"/>
          <w:szCs w:val="24"/>
        </w:rPr>
        <w:t xml:space="preserve"> </w:t>
      </w:r>
      <w:r>
        <w:rPr>
          <w:rFonts w:ascii="Arial" w:hAnsi="Arial" w:cs="Arial"/>
          <w:sz w:val="24"/>
          <w:szCs w:val="24"/>
        </w:rPr>
        <w:t>(</w:t>
      </w:r>
      <w:r w:rsidR="00694800">
        <w:rPr>
          <w:rFonts w:ascii="Arial" w:hAnsi="Arial" w:cs="Arial"/>
          <w:sz w:val="24"/>
          <w:szCs w:val="24"/>
        </w:rPr>
        <w:t>“</w:t>
      </w:r>
      <w:r w:rsidRPr="0052326F">
        <w:rPr>
          <w:rFonts w:ascii="Arial" w:hAnsi="Arial" w:cs="Arial"/>
          <w:b/>
          <w:sz w:val="24"/>
          <w:szCs w:val="24"/>
        </w:rPr>
        <w:t>Effective Date</w:t>
      </w:r>
      <w:r w:rsidR="00694800">
        <w:rPr>
          <w:rFonts w:ascii="Arial" w:hAnsi="Arial" w:cs="Arial"/>
          <w:sz w:val="24"/>
          <w:szCs w:val="24"/>
        </w:rPr>
        <w:t>”</w:t>
      </w:r>
      <w:r>
        <w:rPr>
          <w:rFonts w:ascii="Arial" w:hAnsi="Arial" w:cs="Arial"/>
          <w:sz w:val="24"/>
          <w:szCs w:val="24"/>
        </w:rPr>
        <w:t>), by and between</w:t>
      </w:r>
      <w:r w:rsidR="00BC5E73">
        <w:rPr>
          <w:rFonts w:ascii="Arial" w:hAnsi="Arial" w:cs="Arial"/>
          <w:sz w:val="24"/>
          <w:szCs w:val="24"/>
        </w:rPr>
        <w:t xml:space="preserve"> </w:t>
      </w:r>
      <w:r w:rsidR="00BC5E73">
        <w:rPr>
          <w:rFonts w:ascii="Arial" w:hAnsi="Arial" w:cs="Arial"/>
          <w:sz w:val="24"/>
          <w:szCs w:val="24"/>
          <w:u w:val="single"/>
        </w:rPr>
        <w:tab/>
      </w:r>
      <w:r w:rsidR="00BC5E73">
        <w:rPr>
          <w:rFonts w:ascii="Arial" w:hAnsi="Arial" w:cs="Arial"/>
          <w:sz w:val="24"/>
          <w:szCs w:val="24"/>
          <w:u w:val="single"/>
        </w:rPr>
        <w:tab/>
      </w:r>
      <w:r w:rsidR="00BC5E73">
        <w:rPr>
          <w:rFonts w:ascii="Arial" w:hAnsi="Arial" w:cs="Arial"/>
          <w:sz w:val="24"/>
          <w:szCs w:val="24"/>
          <w:u w:val="single"/>
        </w:rPr>
        <w:tab/>
      </w:r>
      <w:r w:rsidR="00BC5E73">
        <w:rPr>
          <w:rFonts w:ascii="Arial" w:hAnsi="Arial" w:cs="Arial"/>
          <w:sz w:val="24"/>
          <w:szCs w:val="24"/>
          <w:u w:val="single"/>
        </w:rPr>
        <w:tab/>
      </w:r>
      <w:r w:rsidR="00BC5E73">
        <w:rPr>
          <w:rFonts w:ascii="Arial" w:hAnsi="Arial" w:cs="Arial"/>
          <w:sz w:val="24"/>
          <w:szCs w:val="24"/>
          <w:u w:val="single"/>
        </w:rPr>
        <w:tab/>
      </w:r>
      <w:r w:rsidR="00786301">
        <w:rPr>
          <w:rFonts w:ascii="Arial" w:hAnsi="Arial" w:cs="Arial"/>
          <w:sz w:val="24"/>
          <w:szCs w:val="24"/>
        </w:rPr>
        <w:t xml:space="preserve"> </w:t>
      </w:r>
      <w:r>
        <w:rPr>
          <w:rFonts w:ascii="Arial" w:hAnsi="Arial" w:cs="Arial"/>
          <w:sz w:val="24"/>
          <w:szCs w:val="24"/>
        </w:rPr>
        <w:t>(hereinafter referred to as "</w:t>
      </w:r>
      <w:r>
        <w:rPr>
          <w:rFonts w:ascii="Arial" w:hAnsi="Arial" w:cs="Arial"/>
          <w:b/>
          <w:bCs/>
          <w:sz w:val="24"/>
          <w:szCs w:val="24"/>
        </w:rPr>
        <w:t>Company</w:t>
      </w:r>
      <w:r>
        <w:rPr>
          <w:rFonts w:ascii="Arial" w:hAnsi="Arial" w:cs="Arial"/>
          <w:sz w:val="24"/>
          <w:szCs w:val="24"/>
        </w:rPr>
        <w:t xml:space="preserve">"), a corporation duly organized under the laws of the State of </w:t>
      </w:r>
      <w:r>
        <w:rPr>
          <w:rFonts w:ascii="Arial" w:hAnsi="Arial" w:cs="Arial"/>
          <w:sz w:val="24"/>
          <w:szCs w:val="24"/>
          <w:u w:val="single"/>
        </w:rPr>
        <w:t xml:space="preserve">                      </w:t>
      </w:r>
      <w:r w:rsidR="009F5EB7">
        <w:rPr>
          <w:rFonts w:ascii="Arial" w:hAnsi="Arial" w:cs="Arial"/>
          <w:sz w:val="24"/>
          <w:szCs w:val="24"/>
        </w:rPr>
        <w:t>,</w:t>
      </w:r>
      <w:r>
        <w:rPr>
          <w:rFonts w:ascii="Arial" w:hAnsi="Arial" w:cs="Arial"/>
          <w:sz w:val="24"/>
          <w:szCs w:val="24"/>
        </w:rPr>
        <w:t xml:space="preserve"> </w:t>
      </w:r>
      <w:r w:rsidR="006C5E15">
        <w:rPr>
          <w:rFonts w:ascii="Arial" w:hAnsi="Arial" w:cs="Arial"/>
          <w:sz w:val="24"/>
          <w:szCs w:val="24"/>
        </w:rPr>
        <w:t xml:space="preserve">and </w:t>
      </w:r>
      <w:r>
        <w:rPr>
          <w:rFonts w:ascii="Arial" w:hAnsi="Arial" w:cs="Arial"/>
          <w:sz w:val="24"/>
          <w:szCs w:val="24"/>
        </w:rPr>
        <w:t xml:space="preserve">having its principal place of business at </w:t>
      </w:r>
      <w:r>
        <w:rPr>
          <w:rFonts w:ascii="Arial" w:hAnsi="Arial" w:cs="Arial"/>
          <w:sz w:val="24"/>
          <w:szCs w:val="24"/>
          <w:u w:val="single"/>
        </w:rPr>
        <w:t xml:space="preserve">                                                         </w:t>
      </w:r>
      <w:r>
        <w:rPr>
          <w:rFonts w:ascii="Arial" w:hAnsi="Arial" w:cs="Arial"/>
          <w:sz w:val="24"/>
          <w:szCs w:val="24"/>
        </w:rPr>
        <w:t>, and Oklahoma State University (hereinafter referred to as "</w:t>
      </w:r>
      <w:r>
        <w:rPr>
          <w:rFonts w:ascii="Arial" w:hAnsi="Arial" w:cs="Arial"/>
          <w:b/>
          <w:bCs/>
          <w:sz w:val="24"/>
          <w:szCs w:val="24"/>
        </w:rPr>
        <w:t>OSU</w:t>
      </w:r>
      <w:r>
        <w:rPr>
          <w:rFonts w:ascii="Arial" w:hAnsi="Arial" w:cs="Arial"/>
          <w:sz w:val="24"/>
          <w:szCs w:val="24"/>
        </w:rPr>
        <w:t xml:space="preserve">"), an institute of higher education of the State of Oklahoma, having its principal place of business at Stillwater, Oklahoma, 74078.  </w:t>
      </w:r>
    </w:p>
    <w:p w14:paraId="02EC0274" w14:textId="77777777" w:rsidR="00477659" w:rsidRDefault="00477659">
      <w:pPr>
        <w:jc w:val="both"/>
        <w:rPr>
          <w:rFonts w:ascii="Arial" w:hAnsi="Arial" w:cs="Arial"/>
          <w:sz w:val="24"/>
          <w:szCs w:val="24"/>
        </w:rPr>
      </w:pPr>
    </w:p>
    <w:p w14:paraId="3326C397" w14:textId="77777777" w:rsidR="00477659" w:rsidRDefault="00477659">
      <w:pPr>
        <w:jc w:val="both"/>
        <w:rPr>
          <w:rFonts w:ascii="Arial" w:hAnsi="Arial" w:cs="Arial"/>
          <w:sz w:val="24"/>
          <w:szCs w:val="24"/>
        </w:rPr>
      </w:pPr>
      <w:r>
        <w:rPr>
          <w:rFonts w:ascii="Arial" w:hAnsi="Arial" w:cs="Arial"/>
          <w:sz w:val="24"/>
          <w:szCs w:val="24"/>
        </w:rPr>
        <w:tab/>
        <w:t>A.  The parties to this Agreement have developed or acquired technical and other proprietary information relating to "</w:t>
      </w:r>
      <w:r>
        <w:rPr>
          <w:rFonts w:ascii="Arial" w:hAnsi="Arial" w:cs="Arial"/>
          <w:sz w:val="24"/>
          <w:szCs w:val="24"/>
          <w:u w:val="single"/>
        </w:rPr>
        <w:t xml:space="preserve">                                                                        </w:t>
      </w:r>
      <w:r>
        <w:rPr>
          <w:rFonts w:ascii="Arial" w:hAnsi="Arial" w:cs="Arial"/>
          <w:sz w:val="24"/>
          <w:szCs w:val="24"/>
        </w:rPr>
        <w:t>" (hereinafter referred to as "</w:t>
      </w:r>
      <w:r>
        <w:rPr>
          <w:rFonts w:ascii="Arial" w:hAnsi="Arial" w:cs="Arial"/>
          <w:b/>
          <w:bCs/>
          <w:sz w:val="24"/>
          <w:szCs w:val="24"/>
        </w:rPr>
        <w:t>Confidential Information</w:t>
      </w:r>
      <w:r>
        <w:rPr>
          <w:rFonts w:ascii="Arial" w:hAnsi="Arial" w:cs="Arial"/>
          <w:sz w:val="24"/>
          <w:szCs w:val="24"/>
        </w:rPr>
        <w:t>") and the parties wish to ensure that the information which may be disclosed to each other is treated in strictest confidence.</w:t>
      </w:r>
    </w:p>
    <w:p w14:paraId="712A56D4" w14:textId="77777777" w:rsidR="00477659" w:rsidRDefault="00477659">
      <w:pPr>
        <w:jc w:val="both"/>
        <w:rPr>
          <w:rFonts w:ascii="Arial" w:hAnsi="Arial" w:cs="Arial"/>
          <w:sz w:val="24"/>
          <w:szCs w:val="24"/>
        </w:rPr>
      </w:pPr>
    </w:p>
    <w:p w14:paraId="0051E97C" w14:textId="77777777" w:rsidR="00477659" w:rsidRDefault="00477659">
      <w:pPr>
        <w:jc w:val="both"/>
        <w:rPr>
          <w:rFonts w:ascii="Arial" w:hAnsi="Arial" w:cs="Arial"/>
          <w:sz w:val="24"/>
          <w:szCs w:val="24"/>
        </w:rPr>
      </w:pPr>
      <w:r>
        <w:rPr>
          <w:rFonts w:ascii="Arial" w:hAnsi="Arial" w:cs="Arial"/>
          <w:sz w:val="24"/>
          <w:szCs w:val="24"/>
        </w:rPr>
        <w:tab/>
        <w:t xml:space="preserve">B.  Each of the </w:t>
      </w:r>
      <w:proofErr w:type="gramStart"/>
      <w:r>
        <w:rPr>
          <w:rFonts w:ascii="Arial" w:hAnsi="Arial" w:cs="Arial"/>
          <w:sz w:val="24"/>
          <w:szCs w:val="24"/>
        </w:rPr>
        <w:t>parties</w:t>
      </w:r>
      <w:proofErr w:type="gramEnd"/>
      <w:r>
        <w:rPr>
          <w:rFonts w:ascii="Arial" w:hAnsi="Arial" w:cs="Arial"/>
          <w:sz w:val="24"/>
          <w:szCs w:val="24"/>
        </w:rPr>
        <w:t xml:space="preserve"> desires to receive such </w:t>
      </w:r>
      <w:r>
        <w:rPr>
          <w:rFonts w:ascii="Arial" w:hAnsi="Arial" w:cs="Arial"/>
          <w:b/>
          <w:bCs/>
          <w:sz w:val="24"/>
          <w:szCs w:val="24"/>
        </w:rPr>
        <w:t>Confidential Information</w:t>
      </w:r>
      <w:r>
        <w:rPr>
          <w:rFonts w:ascii="Arial" w:hAnsi="Arial" w:cs="Arial"/>
          <w:sz w:val="24"/>
          <w:szCs w:val="24"/>
        </w:rPr>
        <w:t xml:space="preserve"> from the other for the limited purpose of evaluating the suitability of </w:t>
      </w:r>
      <w:proofErr w:type="gramStart"/>
      <w:r>
        <w:rPr>
          <w:rFonts w:ascii="Arial" w:hAnsi="Arial" w:cs="Arial"/>
          <w:sz w:val="24"/>
          <w:szCs w:val="24"/>
        </w:rPr>
        <w:t>entering into</w:t>
      </w:r>
      <w:proofErr w:type="gramEnd"/>
      <w:r>
        <w:rPr>
          <w:rFonts w:ascii="Arial" w:hAnsi="Arial" w:cs="Arial"/>
          <w:sz w:val="24"/>
          <w:szCs w:val="24"/>
        </w:rPr>
        <w:t xml:space="preserve"> a business relationship or sponsorship of research, and each party recognizes the importance of safeguarding such </w:t>
      </w:r>
      <w:r>
        <w:rPr>
          <w:rFonts w:ascii="Arial" w:hAnsi="Arial" w:cs="Arial"/>
          <w:b/>
          <w:bCs/>
          <w:sz w:val="24"/>
          <w:szCs w:val="24"/>
        </w:rPr>
        <w:t>Confidential Information</w:t>
      </w:r>
      <w:r>
        <w:rPr>
          <w:rFonts w:ascii="Arial" w:hAnsi="Arial" w:cs="Arial"/>
          <w:sz w:val="24"/>
          <w:szCs w:val="24"/>
        </w:rPr>
        <w:t xml:space="preserve"> against unauthorized use or disclosure.</w:t>
      </w:r>
    </w:p>
    <w:p w14:paraId="6176E97A" w14:textId="77777777" w:rsidR="00477659" w:rsidRDefault="00477659">
      <w:pPr>
        <w:jc w:val="both"/>
        <w:rPr>
          <w:rFonts w:ascii="Arial" w:hAnsi="Arial" w:cs="Arial"/>
          <w:sz w:val="24"/>
          <w:szCs w:val="24"/>
        </w:rPr>
      </w:pPr>
    </w:p>
    <w:p w14:paraId="29E7C657" w14:textId="77777777" w:rsidR="00477659" w:rsidRDefault="00477659">
      <w:pPr>
        <w:jc w:val="both"/>
        <w:rPr>
          <w:rFonts w:ascii="Arial" w:hAnsi="Arial" w:cs="Arial"/>
          <w:sz w:val="24"/>
          <w:szCs w:val="24"/>
        </w:rPr>
      </w:pPr>
      <w:r>
        <w:rPr>
          <w:rFonts w:ascii="Arial" w:hAnsi="Arial" w:cs="Arial"/>
          <w:sz w:val="24"/>
          <w:szCs w:val="24"/>
        </w:rPr>
        <w:tab/>
        <w:t xml:space="preserve">NOW, THEREFORE, in consideration of the disclosures made hereunder, and covenants entered into herewith, </w:t>
      </w:r>
      <w:r>
        <w:rPr>
          <w:rFonts w:ascii="Arial" w:hAnsi="Arial" w:cs="Arial"/>
          <w:b/>
          <w:bCs/>
          <w:sz w:val="24"/>
          <w:szCs w:val="24"/>
        </w:rPr>
        <w:t>Company</w:t>
      </w:r>
      <w:r>
        <w:rPr>
          <w:rFonts w:ascii="Arial" w:hAnsi="Arial" w:cs="Arial"/>
          <w:sz w:val="24"/>
          <w:szCs w:val="24"/>
        </w:rPr>
        <w:t xml:space="preserve"> and </w:t>
      </w:r>
      <w:r>
        <w:rPr>
          <w:rFonts w:ascii="Arial" w:hAnsi="Arial" w:cs="Arial"/>
          <w:b/>
          <w:bCs/>
          <w:sz w:val="24"/>
          <w:szCs w:val="24"/>
        </w:rPr>
        <w:t>OSU</w:t>
      </w:r>
      <w:r>
        <w:rPr>
          <w:rFonts w:ascii="Arial" w:hAnsi="Arial" w:cs="Arial"/>
          <w:sz w:val="24"/>
          <w:szCs w:val="24"/>
        </w:rPr>
        <w:t xml:space="preserve"> agree as follows.  </w:t>
      </w:r>
    </w:p>
    <w:p w14:paraId="3BB0B160" w14:textId="77777777" w:rsidR="00477659" w:rsidRDefault="00477659">
      <w:pPr>
        <w:jc w:val="both"/>
        <w:rPr>
          <w:rFonts w:ascii="Arial" w:hAnsi="Arial" w:cs="Arial"/>
          <w:sz w:val="24"/>
          <w:szCs w:val="24"/>
        </w:rPr>
      </w:pPr>
    </w:p>
    <w:p w14:paraId="04918B71" w14:textId="77777777" w:rsidR="00477659" w:rsidRDefault="00477659">
      <w:pPr>
        <w:jc w:val="both"/>
        <w:rPr>
          <w:rFonts w:ascii="Arial" w:hAnsi="Arial" w:cs="Arial"/>
          <w:sz w:val="24"/>
          <w:szCs w:val="24"/>
        </w:rPr>
      </w:pPr>
      <w:r>
        <w:rPr>
          <w:rFonts w:ascii="Arial" w:hAnsi="Arial" w:cs="Arial"/>
          <w:b/>
          <w:bCs/>
          <w:sz w:val="24"/>
          <w:szCs w:val="24"/>
        </w:rPr>
        <w:tab/>
        <w:t>Company</w:t>
      </w:r>
      <w:r>
        <w:rPr>
          <w:rFonts w:ascii="Arial" w:hAnsi="Arial" w:cs="Arial"/>
          <w:sz w:val="24"/>
          <w:szCs w:val="24"/>
        </w:rPr>
        <w:t xml:space="preserve"> and </w:t>
      </w:r>
      <w:r>
        <w:rPr>
          <w:rFonts w:ascii="Arial" w:hAnsi="Arial" w:cs="Arial"/>
          <w:b/>
          <w:bCs/>
          <w:sz w:val="24"/>
          <w:szCs w:val="24"/>
        </w:rPr>
        <w:t>OSU</w:t>
      </w:r>
      <w:r>
        <w:rPr>
          <w:rFonts w:ascii="Arial" w:hAnsi="Arial" w:cs="Arial"/>
          <w:sz w:val="24"/>
          <w:szCs w:val="24"/>
        </w:rPr>
        <w:t xml:space="preserve"> are willing to disclose such information to each other under the following conditions:</w:t>
      </w:r>
    </w:p>
    <w:p w14:paraId="5E9F202D" w14:textId="77777777" w:rsidR="00477659" w:rsidRDefault="00477659">
      <w:pPr>
        <w:jc w:val="both"/>
        <w:rPr>
          <w:rFonts w:ascii="Arial" w:hAnsi="Arial" w:cs="Arial"/>
          <w:sz w:val="24"/>
          <w:szCs w:val="24"/>
        </w:rPr>
      </w:pPr>
    </w:p>
    <w:p w14:paraId="19A24C0C" w14:textId="77777777" w:rsidR="00477659" w:rsidRDefault="00477659">
      <w:pPr>
        <w:jc w:val="both"/>
        <w:rPr>
          <w:rFonts w:ascii="Arial" w:hAnsi="Arial" w:cs="Arial"/>
          <w:sz w:val="24"/>
          <w:szCs w:val="24"/>
        </w:rPr>
      </w:pPr>
      <w:r>
        <w:rPr>
          <w:rFonts w:ascii="Arial" w:hAnsi="Arial" w:cs="Arial"/>
          <w:sz w:val="24"/>
          <w:szCs w:val="24"/>
        </w:rPr>
        <w:tab/>
        <w:t xml:space="preserve">1.  Each party's </w:t>
      </w:r>
      <w:r>
        <w:rPr>
          <w:rFonts w:ascii="Arial" w:hAnsi="Arial" w:cs="Arial"/>
          <w:b/>
          <w:bCs/>
          <w:sz w:val="24"/>
          <w:szCs w:val="24"/>
        </w:rPr>
        <w:t>Confidential Information</w:t>
      </w:r>
      <w:r>
        <w:rPr>
          <w:rFonts w:ascii="Arial" w:hAnsi="Arial" w:cs="Arial"/>
          <w:sz w:val="24"/>
          <w:szCs w:val="24"/>
        </w:rPr>
        <w:t xml:space="preserve"> shall be supplied to the other party in written, graphic, photographic, recorded, prototype, sample, or in any other tangible form and shall be identified as being disclosed under this Agreement.  Any </w:t>
      </w:r>
      <w:r>
        <w:rPr>
          <w:rFonts w:ascii="Arial" w:hAnsi="Arial" w:cs="Arial"/>
          <w:b/>
          <w:bCs/>
          <w:sz w:val="24"/>
          <w:szCs w:val="24"/>
        </w:rPr>
        <w:t>Confidential Information</w:t>
      </w:r>
      <w:r w:rsidR="004A53BB">
        <w:rPr>
          <w:rFonts w:ascii="Arial" w:hAnsi="Arial" w:cs="Arial"/>
          <w:sz w:val="24"/>
          <w:szCs w:val="24"/>
        </w:rPr>
        <w:t xml:space="preserve"> that</w:t>
      </w:r>
      <w:r>
        <w:rPr>
          <w:rFonts w:ascii="Arial" w:hAnsi="Arial" w:cs="Arial"/>
          <w:sz w:val="24"/>
          <w:szCs w:val="24"/>
        </w:rPr>
        <w:t xml:space="preserve"> is disclosed in oral form shall be identified as such at the time of disclosure and confirmed in written summary form within thirty (30) days after its disclosure to the receiving party.</w:t>
      </w:r>
    </w:p>
    <w:p w14:paraId="024C18D8" w14:textId="77777777" w:rsidR="00477659" w:rsidRDefault="00477659">
      <w:pPr>
        <w:jc w:val="both"/>
        <w:rPr>
          <w:rFonts w:ascii="Arial" w:hAnsi="Arial" w:cs="Arial"/>
          <w:sz w:val="24"/>
          <w:szCs w:val="24"/>
        </w:rPr>
      </w:pPr>
    </w:p>
    <w:p w14:paraId="3C61B796" w14:textId="77777777" w:rsidR="001220AD" w:rsidRDefault="00477659">
      <w:pPr>
        <w:jc w:val="both"/>
        <w:rPr>
          <w:rFonts w:ascii="Arial" w:hAnsi="Arial" w:cs="Arial"/>
          <w:sz w:val="24"/>
          <w:szCs w:val="24"/>
        </w:rPr>
      </w:pPr>
      <w:r>
        <w:rPr>
          <w:rFonts w:ascii="Arial" w:hAnsi="Arial" w:cs="Arial"/>
          <w:sz w:val="24"/>
          <w:szCs w:val="24"/>
        </w:rPr>
        <w:tab/>
        <w:t xml:space="preserve">2.  As used in this Agreement, </w:t>
      </w:r>
      <w:r>
        <w:rPr>
          <w:rFonts w:ascii="Arial" w:hAnsi="Arial" w:cs="Arial"/>
          <w:b/>
          <w:bCs/>
          <w:sz w:val="24"/>
          <w:szCs w:val="24"/>
        </w:rPr>
        <w:t>"Confidential Information"</w:t>
      </w:r>
      <w:r>
        <w:rPr>
          <w:rFonts w:ascii="Arial" w:hAnsi="Arial" w:cs="Arial"/>
          <w:sz w:val="24"/>
          <w:szCs w:val="24"/>
        </w:rPr>
        <w:t xml:space="preserve"> shall mean all data, samples, technical and economic information, commercialization, clinical and research strategies, trade secrets and know-how disclosed or provided by one party to the other in accordance with Paragraph 1, except such information which (a) can be shown by the receiving party to have been in its possession prior to disclosure to it by the other party; (b) at the time of disclosure hereunder is, or thereafter, becomes, through no fault of the </w:t>
      </w:r>
    </w:p>
    <w:p w14:paraId="0BCCDA47" w14:textId="77777777" w:rsidR="00477659" w:rsidRDefault="001220AD">
      <w:pPr>
        <w:jc w:val="both"/>
        <w:rPr>
          <w:rFonts w:ascii="Arial" w:hAnsi="Arial" w:cs="Arial"/>
          <w:sz w:val="24"/>
          <w:szCs w:val="24"/>
        </w:rPr>
      </w:pPr>
      <w:r>
        <w:rPr>
          <w:rFonts w:ascii="Arial" w:hAnsi="Arial" w:cs="Arial"/>
          <w:sz w:val="24"/>
          <w:szCs w:val="24"/>
        </w:rPr>
        <w:br w:type="page"/>
      </w:r>
      <w:r w:rsidR="00477659">
        <w:rPr>
          <w:rFonts w:ascii="Arial" w:hAnsi="Arial" w:cs="Arial"/>
          <w:sz w:val="24"/>
          <w:szCs w:val="24"/>
        </w:rPr>
        <w:lastRenderedPageBreak/>
        <w:t xml:space="preserve">receiving party, part of the public domain by publication or otherwise; (c) is furnished to the receiving party by a third party after the time of disclosure hereunder as a matter of right and without restriction on its disclosure; (d) is independently developed by employees or agents of the receiving party who have not had access, direct or indirect, to the </w:t>
      </w:r>
      <w:r w:rsidR="00477659">
        <w:rPr>
          <w:rFonts w:ascii="Arial" w:hAnsi="Arial" w:cs="Arial"/>
          <w:b/>
          <w:bCs/>
          <w:sz w:val="24"/>
          <w:szCs w:val="24"/>
        </w:rPr>
        <w:t>Confidential Information</w:t>
      </w:r>
      <w:r w:rsidR="00477659">
        <w:rPr>
          <w:rFonts w:ascii="Arial" w:hAnsi="Arial" w:cs="Arial"/>
          <w:sz w:val="24"/>
          <w:szCs w:val="24"/>
        </w:rPr>
        <w:t xml:space="preserve"> received from the other; (e) is furnished to others by the disclosing party without restriction on disclosure; (f) is disclosed to a third party with the written approval of the disclosing party; or (g) is required by law to be disclosed</w:t>
      </w:r>
      <w:r w:rsidR="00477659" w:rsidRPr="00C10955">
        <w:rPr>
          <w:rFonts w:ascii="Arial" w:hAnsi="Arial" w:cs="Arial"/>
          <w:sz w:val="24"/>
          <w:szCs w:val="24"/>
          <w14:shadow w14:blurRad="50800" w14:dist="38100" w14:dir="2700000" w14:sx="100000" w14:sy="100000" w14:kx="0" w14:ky="0" w14:algn="tl">
            <w14:srgbClr w14:val="000000">
              <w14:alpha w14:val="60000"/>
            </w14:srgbClr>
          </w14:shadow>
        </w:rPr>
        <w:t>.</w:t>
      </w:r>
    </w:p>
    <w:p w14:paraId="4CDE85AC" w14:textId="77777777" w:rsidR="00477659" w:rsidRDefault="00477659">
      <w:pPr>
        <w:jc w:val="both"/>
        <w:rPr>
          <w:rFonts w:ascii="Arial" w:hAnsi="Arial" w:cs="Arial"/>
          <w:sz w:val="24"/>
          <w:szCs w:val="24"/>
        </w:rPr>
      </w:pPr>
    </w:p>
    <w:p w14:paraId="0FBAF3F3" w14:textId="77777777" w:rsidR="00477659" w:rsidRDefault="00477659">
      <w:pPr>
        <w:jc w:val="both"/>
        <w:rPr>
          <w:rFonts w:ascii="Arial" w:hAnsi="Arial" w:cs="Arial"/>
          <w:sz w:val="24"/>
          <w:szCs w:val="24"/>
        </w:rPr>
      </w:pPr>
      <w:r>
        <w:rPr>
          <w:rFonts w:ascii="Arial" w:hAnsi="Arial" w:cs="Arial"/>
          <w:sz w:val="24"/>
          <w:szCs w:val="24"/>
        </w:rPr>
        <w:tab/>
        <w:t xml:space="preserve">3.  Each party agrees to limit its use of any </w:t>
      </w:r>
      <w:r>
        <w:rPr>
          <w:rFonts w:ascii="Arial" w:hAnsi="Arial" w:cs="Arial"/>
          <w:b/>
          <w:bCs/>
          <w:sz w:val="24"/>
          <w:szCs w:val="24"/>
        </w:rPr>
        <w:t>Confidential Information</w:t>
      </w:r>
      <w:r>
        <w:rPr>
          <w:rFonts w:ascii="Arial" w:hAnsi="Arial" w:cs="Arial"/>
          <w:sz w:val="24"/>
          <w:szCs w:val="24"/>
        </w:rPr>
        <w:t xml:space="preserve"> received from the other party to the evaluation of the suitability of entering into a business relationship, for negotiating in good faith the terms and conditions of a research or license agreement between them, or for use in conducting research under a research agreement between the parties and for no other purpose unless the parties shall otherwise agree in writing.  Each party agrees to not make, use, sell, offer for sale, or have made, any product or service based upon the </w:t>
      </w:r>
      <w:r>
        <w:rPr>
          <w:rFonts w:ascii="Arial" w:hAnsi="Arial" w:cs="Arial"/>
          <w:b/>
          <w:bCs/>
          <w:sz w:val="24"/>
          <w:szCs w:val="24"/>
        </w:rPr>
        <w:t>Confidential Information</w:t>
      </w:r>
      <w:r>
        <w:rPr>
          <w:rFonts w:ascii="Arial" w:hAnsi="Arial" w:cs="Arial"/>
          <w:sz w:val="24"/>
          <w:szCs w:val="24"/>
        </w:rPr>
        <w:t xml:space="preserve"> provided to it without </w:t>
      </w:r>
      <w:r w:rsidR="00A246C2">
        <w:rPr>
          <w:rFonts w:ascii="Arial" w:hAnsi="Arial" w:cs="Arial"/>
          <w:sz w:val="24"/>
          <w:szCs w:val="24"/>
        </w:rPr>
        <w:t xml:space="preserve">first </w:t>
      </w:r>
      <w:r>
        <w:rPr>
          <w:rFonts w:ascii="Arial" w:hAnsi="Arial" w:cs="Arial"/>
          <w:sz w:val="24"/>
          <w:szCs w:val="24"/>
        </w:rPr>
        <w:t>executing a licensing agreement</w:t>
      </w:r>
      <w:r w:rsidR="00A246C2">
        <w:rPr>
          <w:rFonts w:ascii="Arial" w:hAnsi="Arial" w:cs="Arial"/>
          <w:sz w:val="24"/>
          <w:szCs w:val="24"/>
        </w:rPr>
        <w:t xml:space="preserve"> with the other party</w:t>
      </w:r>
      <w:r>
        <w:rPr>
          <w:rFonts w:ascii="Arial" w:hAnsi="Arial" w:cs="Arial"/>
          <w:sz w:val="24"/>
          <w:szCs w:val="24"/>
        </w:rPr>
        <w:t xml:space="preserve">.  Each party further agrees not to reverse engineer or disassemble the technology disclosed to it.  </w:t>
      </w:r>
    </w:p>
    <w:p w14:paraId="122D6A4D" w14:textId="77777777" w:rsidR="00477659" w:rsidRDefault="00477659">
      <w:pPr>
        <w:jc w:val="both"/>
        <w:rPr>
          <w:rFonts w:ascii="Arial" w:hAnsi="Arial" w:cs="Arial"/>
          <w:sz w:val="24"/>
          <w:szCs w:val="24"/>
        </w:rPr>
      </w:pPr>
    </w:p>
    <w:p w14:paraId="7353C836" w14:textId="77777777" w:rsidR="00477659" w:rsidRDefault="00477659">
      <w:pPr>
        <w:jc w:val="both"/>
        <w:rPr>
          <w:rFonts w:ascii="Arial" w:hAnsi="Arial" w:cs="Arial"/>
          <w:sz w:val="24"/>
          <w:szCs w:val="24"/>
        </w:rPr>
      </w:pPr>
      <w:r>
        <w:rPr>
          <w:rFonts w:ascii="Arial" w:hAnsi="Arial" w:cs="Arial"/>
          <w:sz w:val="24"/>
          <w:szCs w:val="24"/>
        </w:rPr>
        <w:tab/>
        <w:t xml:space="preserve">4.  Each party agrees to maintain in confidence and not to disclose any </w:t>
      </w:r>
      <w:r>
        <w:rPr>
          <w:rFonts w:ascii="Arial" w:hAnsi="Arial" w:cs="Arial"/>
          <w:b/>
          <w:bCs/>
          <w:sz w:val="24"/>
          <w:szCs w:val="24"/>
        </w:rPr>
        <w:t>Confidential Information</w:t>
      </w:r>
      <w:r>
        <w:rPr>
          <w:rFonts w:ascii="Arial" w:hAnsi="Arial" w:cs="Arial"/>
          <w:sz w:val="24"/>
          <w:szCs w:val="24"/>
        </w:rPr>
        <w:t xml:space="preserve"> received from the other party other than to employees or agents who have a need to know the </w:t>
      </w:r>
      <w:r>
        <w:rPr>
          <w:rFonts w:ascii="Arial" w:hAnsi="Arial" w:cs="Arial"/>
          <w:b/>
          <w:bCs/>
          <w:sz w:val="24"/>
          <w:szCs w:val="24"/>
        </w:rPr>
        <w:t>Confidential Information</w:t>
      </w:r>
      <w:r>
        <w:rPr>
          <w:rFonts w:ascii="Arial" w:hAnsi="Arial" w:cs="Arial"/>
          <w:sz w:val="24"/>
          <w:szCs w:val="24"/>
        </w:rPr>
        <w:t xml:space="preserve"> for the purpose described in Paragraph 3.  </w:t>
      </w:r>
    </w:p>
    <w:p w14:paraId="7034C151" w14:textId="77777777" w:rsidR="00477659" w:rsidRDefault="00477659">
      <w:pPr>
        <w:jc w:val="both"/>
        <w:rPr>
          <w:rFonts w:ascii="Arial" w:hAnsi="Arial" w:cs="Arial"/>
          <w:sz w:val="24"/>
          <w:szCs w:val="24"/>
        </w:rPr>
      </w:pPr>
    </w:p>
    <w:p w14:paraId="32E92A73" w14:textId="77777777" w:rsidR="00477659" w:rsidRDefault="00477659">
      <w:pPr>
        <w:jc w:val="both"/>
        <w:rPr>
          <w:rFonts w:ascii="Arial" w:hAnsi="Arial" w:cs="Arial"/>
          <w:sz w:val="24"/>
          <w:szCs w:val="24"/>
        </w:rPr>
      </w:pPr>
      <w:r>
        <w:rPr>
          <w:rFonts w:ascii="Arial" w:hAnsi="Arial" w:cs="Arial"/>
          <w:sz w:val="24"/>
          <w:szCs w:val="24"/>
        </w:rPr>
        <w:tab/>
        <w:t>5.  Each party agrees not to make any copies in whole or in part of</w:t>
      </w:r>
      <w:r>
        <w:rPr>
          <w:rFonts w:ascii="Arial" w:hAnsi="Arial" w:cs="Arial"/>
          <w:b/>
          <w:bCs/>
          <w:sz w:val="24"/>
          <w:szCs w:val="24"/>
        </w:rPr>
        <w:t xml:space="preserve"> Confidential</w:t>
      </w:r>
      <w:r>
        <w:rPr>
          <w:rFonts w:ascii="Arial" w:hAnsi="Arial" w:cs="Arial"/>
          <w:sz w:val="24"/>
          <w:szCs w:val="24"/>
        </w:rPr>
        <w:t xml:space="preserve"> </w:t>
      </w:r>
      <w:r>
        <w:rPr>
          <w:rFonts w:ascii="Arial" w:hAnsi="Arial" w:cs="Arial"/>
          <w:b/>
          <w:bCs/>
          <w:sz w:val="24"/>
          <w:szCs w:val="24"/>
        </w:rPr>
        <w:t>Information</w:t>
      </w:r>
      <w:r>
        <w:rPr>
          <w:rFonts w:ascii="Arial" w:hAnsi="Arial" w:cs="Arial"/>
          <w:sz w:val="24"/>
          <w:szCs w:val="24"/>
        </w:rPr>
        <w:t xml:space="preserve"> or analyze samples of tangible materials included therein, which are not available on the open market or from other sources, for any purposes other than the purposes set forth in Paragraph 3, and will, upon request by the disclosing party, return all tangible materials furnished hereunder and any notes or memoranda of conversations relating thereto, including any copies thereof.  </w:t>
      </w:r>
    </w:p>
    <w:p w14:paraId="360E5884" w14:textId="77777777" w:rsidR="00477659" w:rsidRDefault="00477659">
      <w:pPr>
        <w:jc w:val="both"/>
        <w:rPr>
          <w:rFonts w:ascii="Arial" w:hAnsi="Arial" w:cs="Arial"/>
          <w:sz w:val="24"/>
          <w:szCs w:val="24"/>
        </w:rPr>
      </w:pPr>
    </w:p>
    <w:p w14:paraId="5F669884" w14:textId="77777777" w:rsidR="000E0696" w:rsidRDefault="00477659">
      <w:pPr>
        <w:jc w:val="both"/>
        <w:rPr>
          <w:rFonts w:ascii="Arial" w:hAnsi="Arial" w:cs="Arial"/>
          <w:sz w:val="24"/>
          <w:szCs w:val="24"/>
        </w:rPr>
      </w:pPr>
      <w:r>
        <w:rPr>
          <w:rFonts w:ascii="Arial" w:hAnsi="Arial" w:cs="Arial"/>
          <w:sz w:val="24"/>
          <w:szCs w:val="24"/>
        </w:rPr>
        <w:tab/>
        <w:t xml:space="preserve">6.  The party receiving </w:t>
      </w:r>
      <w:r>
        <w:rPr>
          <w:rFonts w:ascii="Arial" w:hAnsi="Arial" w:cs="Arial"/>
          <w:b/>
          <w:bCs/>
          <w:sz w:val="24"/>
          <w:szCs w:val="24"/>
        </w:rPr>
        <w:t>Confidential Information</w:t>
      </w:r>
      <w:r>
        <w:rPr>
          <w:rFonts w:ascii="Arial" w:hAnsi="Arial" w:cs="Arial"/>
          <w:sz w:val="24"/>
          <w:szCs w:val="24"/>
        </w:rPr>
        <w:t xml:space="preserve"> under this Agreement shall be held to the same standard of care in protecting such information as the receiving party normally employs to preserve and safeguard its own </w:t>
      </w:r>
      <w:r>
        <w:rPr>
          <w:rFonts w:ascii="Arial" w:hAnsi="Arial" w:cs="Arial"/>
          <w:b/>
          <w:bCs/>
          <w:sz w:val="24"/>
          <w:szCs w:val="24"/>
        </w:rPr>
        <w:t>Confidential Information</w:t>
      </w:r>
      <w:r>
        <w:rPr>
          <w:rFonts w:ascii="Arial" w:hAnsi="Arial" w:cs="Arial"/>
          <w:sz w:val="24"/>
          <w:szCs w:val="24"/>
        </w:rPr>
        <w:t xml:space="preserve"> of similar kind.</w:t>
      </w:r>
    </w:p>
    <w:p w14:paraId="7DF5F49D" w14:textId="77777777" w:rsidR="000E0696" w:rsidRDefault="000E0696">
      <w:pPr>
        <w:jc w:val="both"/>
        <w:rPr>
          <w:rFonts w:ascii="Arial" w:hAnsi="Arial" w:cs="Arial"/>
          <w:sz w:val="24"/>
          <w:szCs w:val="24"/>
        </w:rPr>
      </w:pPr>
    </w:p>
    <w:p w14:paraId="5FB6241E" w14:textId="3B72EC40" w:rsidR="00477659" w:rsidRDefault="000E0696" w:rsidP="0052326F">
      <w:pPr>
        <w:widowControl/>
        <w:jc w:val="both"/>
        <w:rPr>
          <w:rFonts w:ascii="Arial" w:hAnsi="Arial" w:cs="Arial"/>
          <w:sz w:val="24"/>
          <w:szCs w:val="24"/>
        </w:rPr>
      </w:pPr>
      <w:r>
        <w:rPr>
          <w:rFonts w:ascii="Arial" w:hAnsi="Arial" w:cs="Arial"/>
          <w:sz w:val="24"/>
          <w:szCs w:val="24"/>
        </w:rPr>
        <w:tab/>
      </w:r>
      <w:r w:rsidR="00AC1CF5">
        <w:rPr>
          <w:rFonts w:ascii="Arial" w:hAnsi="Arial" w:cs="Arial"/>
          <w:sz w:val="24"/>
          <w:szCs w:val="24"/>
        </w:rPr>
        <w:t>7.</w:t>
      </w:r>
      <w:r w:rsidR="00924071">
        <w:rPr>
          <w:rFonts w:ascii="Arial" w:hAnsi="Arial" w:cs="Arial"/>
          <w:sz w:val="24"/>
          <w:szCs w:val="24"/>
        </w:rPr>
        <w:t xml:space="preserve">  </w:t>
      </w:r>
      <w:r w:rsidR="00AC1CF5" w:rsidRPr="00AC1CF5">
        <w:rPr>
          <w:rFonts w:ascii="Arial" w:hAnsi="Arial" w:cs="Arial"/>
          <w:sz w:val="24"/>
          <w:szCs w:val="24"/>
        </w:rPr>
        <w:t xml:space="preserve">The parties acknowledge that performance of this Agreement </w:t>
      </w:r>
      <w:r w:rsidR="00F738BC">
        <w:rPr>
          <w:rFonts w:ascii="Arial" w:hAnsi="Arial" w:cs="Arial"/>
          <w:sz w:val="24"/>
          <w:szCs w:val="24"/>
        </w:rPr>
        <w:t>may be</w:t>
      </w:r>
      <w:r w:rsidR="00AC1CF5" w:rsidRPr="00AC1CF5">
        <w:rPr>
          <w:rFonts w:ascii="Arial" w:hAnsi="Arial" w:cs="Arial"/>
          <w:sz w:val="24"/>
          <w:szCs w:val="24"/>
        </w:rPr>
        <w:t xml:space="preserve"> subject to compliance with applicable United States laws, regulations, and orders, including those that may relate to the export of technical data and equipment, such as International Traffic in Arms Regulations (“ITAR”) and/or Export Administration Act/Regulations (“EAR”), as amended, and each party agrees to comply with all such laws, regulations and orders.    In the event any Confidential Information is export-controlled</w:t>
      </w:r>
      <w:r w:rsidR="00F738BC">
        <w:rPr>
          <w:rFonts w:ascii="Arial" w:hAnsi="Arial" w:cs="Arial"/>
          <w:sz w:val="24"/>
          <w:szCs w:val="24"/>
        </w:rPr>
        <w:t xml:space="preserve"> or otherwise controlled under applicable security laws and regulations</w:t>
      </w:r>
      <w:r w:rsidR="00AC1CF5" w:rsidRPr="00AC1CF5">
        <w:rPr>
          <w:rFonts w:ascii="Arial" w:hAnsi="Arial" w:cs="Arial"/>
          <w:sz w:val="24"/>
          <w:szCs w:val="24"/>
        </w:rPr>
        <w:t>, such information</w:t>
      </w:r>
      <w:r w:rsidR="0004739E">
        <w:rPr>
          <w:rFonts w:ascii="Arial" w:hAnsi="Arial" w:cs="Arial"/>
          <w:sz w:val="24"/>
          <w:szCs w:val="24"/>
        </w:rPr>
        <w:t xml:space="preserve"> </w:t>
      </w:r>
      <w:r w:rsidR="00AC1CF5" w:rsidRPr="00AC1CF5">
        <w:rPr>
          <w:rFonts w:ascii="Arial" w:hAnsi="Arial" w:cs="Arial"/>
          <w:sz w:val="24"/>
          <w:szCs w:val="24"/>
        </w:rPr>
        <w:t xml:space="preserve">shall not be disclosed to </w:t>
      </w:r>
      <w:r w:rsidR="00737A7A">
        <w:rPr>
          <w:rFonts w:ascii="Arial" w:hAnsi="Arial" w:cs="Arial"/>
          <w:sz w:val="24"/>
          <w:szCs w:val="24"/>
        </w:rPr>
        <w:t>the other</w:t>
      </w:r>
      <w:r w:rsidR="00AC1CF5" w:rsidRPr="00AC1CF5">
        <w:rPr>
          <w:rFonts w:ascii="Arial" w:hAnsi="Arial" w:cs="Arial"/>
          <w:sz w:val="24"/>
          <w:szCs w:val="24"/>
        </w:rPr>
        <w:t xml:space="preserve"> party hereunder unless, after having been given written notice containing the nature of the </w:t>
      </w:r>
      <w:r w:rsidR="00F738BC">
        <w:rPr>
          <w:rFonts w:ascii="Arial" w:hAnsi="Arial" w:cs="Arial"/>
          <w:sz w:val="24"/>
          <w:szCs w:val="24"/>
        </w:rPr>
        <w:t>controlled Confidential Information</w:t>
      </w:r>
      <w:r w:rsidR="00AC1CF5" w:rsidRPr="00AC1CF5">
        <w:rPr>
          <w:rFonts w:ascii="Arial" w:hAnsi="Arial" w:cs="Arial"/>
          <w:sz w:val="24"/>
          <w:szCs w:val="24"/>
        </w:rPr>
        <w:t xml:space="preserve">, </w:t>
      </w:r>
      <w:r w:rsidR="00917E06">
        <w:rPr>
          <w:rFonts w:ascii="Arial" w:hAnsi="Arial" w:cs="Arial"/>
          <w:sz w:val="24"/>
          <w:szCs w:val="24"/>
        </w:rPr>
        <w:t xml:space="preserve">and </w:t>
      </w:r>
      <w:r w:rsidR="00AC1CF5" w:rsidRPr="00AC1CF5">
        <w:rPr>
          <w:rFonts w:ascii="Arial" w:hAnsi="Arial" w:cs="Arial"/>
          <w:sz w:val="24"/>
          <w:szCs w:val="24"/>
        </w:rPr>
        <w:t>the other party consents in writing to receive such information.</w:t>
      </w:r>
      <w:r w:rsidR="00F738BC">
        <w:rPr>
          <w:rFonts w:ascii="Arial" w:hAnsi="Arial" w:cs="Arial"/>
          <w:sz w:val="24"/>
          <w:szCs w:val="24"/>
        </w:rPr>
        <w:t xml:space="preserve"> Such consent shall only be given if the receiving party is able </w:t>
      </w:r>
      <w:r w:rsidR="00F738BC">
        <w:rPr>
          <w:rFonts w:ascii="Arial" w:hAnsi="Arial" w:cs="Arial"/>
          <w:sz w:val="24"/>
          <w:szCs w:val="24"/>
        </w:rPr>
        <w:lastRenderedPageBreak/>
        <w:t>to determine if they have the resources and required time to implement the applicable controls to protect such controlled Confidential Information.</w:t>
      </w:r>
    </w:p>
    <w:p w14:paraId="6994811E" w14:textId="77777777" w:rsidR="00477659" w:rsidRDefault="00477659">
      <w:pPr>
        <w:jc w:val="both"/>
        <w:rPr>
          <w:rFonts w:ascii="Arial" w:hAnsi="Arial" w:cs="Arial"/>
          <w:sz w:val="24"/>
          <w:szCs w:val="24"/>
        </w:rPr>
      </w:pPr>
    </w:p>
    <w:p w14:paraId="012A3D29" w14:textId="77777777" w:rsidR="00477659" w:rsidRDefault="00477659">
      <w:pPr>
        <w:jc w:val="both"/>
        <w:rPr>
          <w:rFonts w:ascii="Arial" w:hAnsi="Arial" w:cs="Arial"/>
          <w:sz w:val="24"/>
          <w:szCs w:val="24"/>
          <w:u w:val="single"/>
        </w:rPr>
      </w:pPr>
      <w:r>
        <w:rPr>
          <w:rFonts w:ascii="Arial" w:hAnsi="Arial" w:cs="Arial"/>
          <w:sz w:val="24"/>
          <w:szCs w:val="24"/>
        </w:rPr>
        <w:tab/>
      </w:r>
      <w:r w:rsidR="00DA180E">
        <w:rPr>
          <w:rFonts w:ascii="Arial" w:hAnsi="Arial" w:cs="Arial"/>
          <w:sz w:val="24"/>
          <w:szCs w:val="24"/>
        </w:rPr>
        <w:t>8</w:t>
      </w:r>
      <w:r>
        <w:rPr>
          <w:rFonts w:ascii="Arial" w:hAnsi="Arial" w:cs="Arial"/>
          <w:sz w:val="24"/>
          <w:szCs w:val="24"/>
        </w:rPr>
        <w:t xml:space="preserve">.  The term of this Agreement shall be for three (3) years from the later date of:  (a) the Effective Date of this Agreement; or (b) termination of any Sponsored Research Agreement between the parties arising from this Agreement; or (c) termination of any licensing agreement between the parties arising from </w:t>
      </w:r>
      <w:r w:rsidR="006013A1">
        <w:rPr>
          <w:rFonts w:ascii="Arial" w:hAnsi="Arial" w:cs="Arial"/>
          <w:sz w:val="24"/>
          <w:szCs w:val="24"/>
        </w:rPr>
        <w:t xml:space="preserve">this Agreement, including, without limitation, a licensing agreement arising from </w:t>
      </w:r>
      <w:r>
        <w:rPr>
          <w:rFonts w:ascii="Arial" w:hAnsi="Arial" w:cs="Arial"/>
          <w:sz w:val="24"/>
          <w:szCs w:val="24"/>
        </w:rPr>
        <w:t xml:space="preserve">the results of </w:t>
      </w:r>
      <w:r w:rsidR="000E0696">
        <w:rPr>
          <w:rFonts w:ascii="Arial" w:hAnsi="Arial" w:cs="Arial"/>
          <w:sz w:val="24"/>
          <w:szCs w:val="24"/>
        </w:rPr>
        <w:t xml:space="preserve">work </w:t>
      </w:r>
      <w:r>
        <w:rPr>
          <w:rFonts w:ascii="Arial" w:hAnsi="Arial" w:cs="Arial"/>
          <w:sz w:val="24"/>
          <w:szCs w:val="24"/>
        </w:rPr>
        <w:t>conducted under a Sponsored Research Agreement between the parties arising from this Agreement</w:t>
      </w:r>
      <w:r w:rsidRPr="00C10955">
        <w:rPr>
          <w:rFonts w:ascii="Arial" w:hAnsi="Arial" w:cs="Arial"/>
          <w:sz w:val="24"/>
          <w:szCs w:val="24"/>
          <w14:shadow w14:blurRad="50800" w14:dist="38100" w14:dir="2700000" w14:sx="100000" w14:sy="100000" w14:kx="0" w14:ky="0" w14:algn="tl">
            <w14:srgbClr w14:val="000000">
              <w14:alpha w14:val="60000"/>
            </w14:srgbClr>
          </w14:shadow>
        </w:rPr>
        <w:t xml:space="preserve">. </w:t>
      </w:r>
    </w:p>
    <w:p w14:paraId="4C78F887" w14:textId="77777777" w:rsidR="00477659" w:rsidRDefault="00477659">
      <w:pPr>
        <w:jc w:val="both"/>
        <w:rPr>
          <w:rFonts w:ascii="Arial" w:hAnsi="Arial" w:cs="Arial"/>
          <w:sz w:val="24"/>
          <w:szCs w:val="24"/>
          <w:u w:val="single"/>
        </w:rPr>
      </w:pPr>
    </w:p>
    <w:p w14:paraId="57E33A72" w14:textId="77777777" w:rsidR="00477659" w:rsidRDefault="00477659">
      <w:pPr>
        <w:jc w:val="both"/>
        <w:rPr>
          <w:rFonts w:ascii="Arial" w:hAnsi="Arial" w:cs="Arial"/>
          <w:sz w:val="24"/>
          <w:szCs w:val="24"/>
        </w:rPr>
      </w:pPr>
      <w:r>
        <w:rPr>
          <w:rFonts w:ascii="Arial" w:hAnsi="Arial" w:cs="Arial"/>
          <w:sz w:val="24"/>
          <w:szCs w:val="24"/>
        </w:rPr>
        <w:tab/>
      </w:r>
      <w:r w:rsidR="00DA180E">
        <w:rPr>
          <w:rFonts w:ascii="Arial" w:hAnsi="Arial" w:cs="Arial"/>
          <w:sz w:val="24"/>
          <w:szCs w:val="24"/>
        </w:rPr>
        <w:t>9</w:t>
      </w:r>
      <w:r>
        <w:rPr>
          <w:rFonts w:ascii="Arial" w:hAnsi="Arial" w:cs="Arial"/>
          <w:sz w:val="24"/>
          <w:szCs w:val="24"/>
        </w:rPr>
        <w:t xml:space="preserve">.  No right or license under any patent application, patent or other proprietary right is granted hereunder by implication or otherwise.  </w:t>
      </w:r>
    </w:p>
    <w:p w14:paraId="4345FFD4" w14:textId="77777777" w:rsidR="00477659" w:rsidRDefault="00477659">
      <w:pPr>
        <w:jc w:val="both"/>
        <w:rPr>
          <w:rFonts w:ascii="Arial" w:hAnsi="Arial" w:cs="Arial"/>
          <w:sz w:val="24"/>
          <w:szCs w:val="24"/>
        </w:rPr>
      </w:pPr>
    </w:p>
    <w:p w14:paraId="6F744EBD" w14:textId="77777777" w:rsidR="00477659" w:rsidRDefault="00477659">
      <w:pPr>
        <w:jc w:val="both"/>
        <w:rPr>
          <w:rFonts w:ascii="Arial" w:hAnsi="Arial" w:cs="Arial"/>
          <w:sz w:val="24"/>
          <w:szCs w:val="24"/>
        </w:rPr>
      </w:pPr>
      <w:r>
        <w:rPr>
          <w:rFonts w:ascii="Arial" w:hAnsi="Arial" w:cs="Arial"/>
          <w:sz w:val="24"/>
          <w:szCs w:val="24"/>
        </w:rPr>
        <w:tab/>
      </w:r>
      <w:r w:rsidR="00DA180E">
        <w:rPr>
          <w:rFonts w:ascii="Arial" w:hAnsi="Arial" w:cs="Arial"/>
          <w:sz w:val="24"/>
          <w:szCs w:val="24"/>
        </w:rPr>
        <w:t>10</w:t>
      </w:r>
      <w:r>
        <w:rPr>
          <w:rFonts w:ascii="Arial" w:hAnsi="Arial" w:cs="Arial"/>
          <w:sz w:val="24"/>
          <w:szCs w:val="24"/>
        </w:rPr>
        <w:t xml:space="preserve">.  This Agreement may not be changed or modified or released, discharged, abandoned, or otherwise terminated in whole or in part, except by an instrument in writing signed by a duly authorized officer of each of </w:t>
      </w:r>
      <w:r>
        <w:rPr>
          <w:rFonts w:ascii="Arial" w:hAnsi="Arial" w:cs="Arial"/>
          <w:b/>
          <w:bCs/>
          <w:sz w:val="24"/>
          <w:szCs w:val="24"/>
        </w:rPr>
        <w:t>Company</w:t>
      </w:r>
      <w:r>
        <w:rPr>
          <w:rFonts w:ascii="Arial" w:hAnsi="Arial" w:cs="Arial"/>
          <w:sz w:val="24"/>
          <w:szCs w:val="24"/>
        </w:rPr>
        <w:t xml:space="preserve"> and </w:t>
      </w:r>
      <w:r>
        <w:rPr>
          <w:rFonts w:ascii="Arial" w:hAnsi="Arial" w:cs="Arial"/>
          <w:b/>
          <w:bCs/>
          <w:sz w:val="24"/>
          <w:szCs w:val="24"/>
        </w:rPr>
        <w:t>OSU</w:t>
      </w:r>
      <w:r>
        <w:rPr>
          <w:rFonts w:ascii="Arial" w:hAnsi="Arial" w:cs="Arial"/>
          <w:sz w:val="24"/>
          <w:szCs w:val="24"/>
        </w:rPr>
        <w:t>.</w:t>
      </w:r>
    </w:p>
    <w:p w14:paraId="5BFDA9FC" w14:textId="77777777" w:rsidR="00477659" w:rsidRDefault="00477659">
      <w:pPr>
        <w:jc w:val="both"/>
        <w:rPr>
          <w:rFonts w:ascii="Arial" w:hAnsi="Arial" w:cs="Arial"/>
          <w:sz w:val="24"/>
          <w:szCs w:val="24"/>
        </w:rPr>
      </w:pPr>
    </w:p>
    <w:p w14:paraId="2D6F162B" w14:textId="77777777" w:rsidR="00477659" w:rsidRDefault="00477659">
      <w:pPr>
        <w:jc w:val="both"/>
        <w:rPr>
          <w:rFonts w:ascii="Arial" w:hAnsi="Arial" w:cs="Arial"/>
          <w:sz w:val="24"/>
          <w:szCs w:val="24"/>
        </w:rPr>
      </w:pPr>
      <w:r>
        <w:rPr>
          <w:rFonts w:ascii="Arial" w:hAnsi="Arial" w:cs="Arial"/>
          <w:sz w:val="24"/>
          <w:szCs w:val="24"/>
        </w:rPr>
        <w:tab/>
      </w:r>
      <w:r w:rsidR="00DA180E">
        <w:rPr>
          <w:rFonts w:ascii="Arial" w:hAnsi="Arial" w:cs="Arial"/>
          <w:sz w:val="24"/>
          <w:szCs w:val="24"/>
        </w:rPr>
        <w:t>11</w:t>
      </w:r>
      <w:r>
        <w:rPr>
          <w:rFonts w:ascii="Arial" w:hAnsi="Arial" w:cs="Arial"/>
          <w:sz w:val="24"/>
          <w:szCs w:val="24"/>
        </w:rPr>
        <w:t>.  The rights and obligations under this Agreement shall be personal to the parties and the same shall not be sold, assigned, or transferred, either voluntarily or by operation of law, without the express written consent of the non-assigning party.  This Agreement shall inure to the benefit of and shall be binding upon the parties hereto and their respective successors and permitted assigns.</w:t>
      </w:r>
    </w:p>
    <w:p w14:paraId="19B23F7F" w14:textId="77777777" w:rsidR="00477659" w:rsidRDefault="00477659">
      <w:pPr>
        <w:jc w:val="both"/>
        <w:rPr>
          <w:rFonts w:ascii="Arial" w:hAnsi="Arial" w:cs="Arial"/>
          <w:sz w:val="24"/>
          <w:szCs w:val="24"/>
        </w:rPr>
      </w:pPr>
    </w:p>
    <w:p w14:paraId="663AB6BD" w14:textId="6675078A" w:rsidR="00C85717" w:rsidRDefault="00477659" w:rsidP="00C85717">
      <w:pPr>
        <w:jc w:val="both"/>
        <w:rPr>
          <w:rFonts w:ascii="Arial" w:hAnsi="Arial" w:cs="Arial"/>
          <w:sz w:val="24"/>
          <w:szCs w:val="24"/>
        </w:rPr>
      </w:pPr>
      <w:r>
        <w:rPr>
          <w:rFonts w:ascii="Arial" w:hAnsi="Arial" w:cs="Arial"/>
          <w:sz w:val="24"/>
          <w:szCs w:val="24"/>
        </w:rPr>
        <w:tab/>
      </w:r>
      <w:r w:rsidR="00DA180E">
        <w:rPr>
          <w:rFonts w:ascii="Arial" w:hAnsi="Arial" w:cs="Arial"/>
          <w:sz w:val="24"/>
          <w:szCs w:val="24"/>
        </w:rPr>
        <w:t>12</w:t>
      </w:r>
      <w:r>
        <w:rPr>
          <w:rFonts w:ascii="Arial" w:hAnsi="Arial" w:cs="Arial"/>
          <w:sz w:val="24"/>
          <w:szCs w:val="24"/>
        </w:rPr>
        <w:t xml:space="preserve">.  This Agreement shall be construed under the laws of the State of Oklahoma, notwithstanding any conflict of law provision to the contrary. </w:t>
      </w:r>
      <w:r w:rsidR="00C85717">
        <w:rPr>
          <w:rFonts w:ascii="Arial" w:hAnsi="Arial" w:cs="Arial"/>
          <w:sz w:val="24"/>
          <w:szCs w:val="24"/>
        </w:rPr>
        <w:t xml:space="preserve"> </w:t>
      </w:r>
      <w:r w:rsidR="00C85717" w:rsidRPr="00C85717">
        <w:rPr>
          <w:rFonts w:ascii="Arial" w:hAnsi="Arial" w:cs="Arial"/>
          <w:sz w:val="24"/>
          <w:szCs w:val="24"/>
        </w:rPr>
        <w:t xml:space="preserve">The parties agree that any claim </w:t>
      </w:r>
      <w:r w:rsidR="009A4C82">
        <w:rPr>
          <w:rFonts w:ascii="Arial" w:hAnsi="Arial" w:cs="Arial"/>
          <w:sz w:val="24"/>
          <w:szCs w:val="24"/>
        </w:rPr>
        <w:t xml:space="preserve">arising out of this Agreement </w:t>
      </w:r>
      <w:r w:rsidR="00C85717" w:rsidRPr="00C85717">
        <w:rPr>
          <w:rFonts w:ascii="Arial" w:hAnsi="Arial" w:cs="Arial"/>
          <w:sz w:val="24"/>
          <w:szCs w:val="24"/>
        </w:rPr>
        <w:t xml:space="preserve">asserted in any legal proceeding by one party against the other shall be commenced and maintained in Payne County District Court of the State of Oklahoma, or </w:t>
      </w:r>
      <w:r w:rsidR="00875FA6">
        <w:rPr>
          <w:rFonts w:ascii="Arial" w:hAnsi="Arial" w:cs="Arial"/>
          <w:sz w:val="24"/>
          <w:szCs w:val="24"/>
        </w:rPr>
        <w:t xml:space="preserve">in </w:t>
      </w:r>
      <w:r w:rsidR="00C85717" w:rsidRPr="00C85717">
        <w:rPr>
          <w:rFonts w:ascii="Arial" w:hAnsi="Arial" w:cs="Arial"/>
          <w:sz w:val="24"/>
          <w:szCs w:val="24"/>
        </w:rPr>
        <w:t xml:space="preserve">the United States District Court for the Western District of the State of Oklahoma.  </w:t>
      </w:r>
    </w:p>
    <w:p w14:paraId="1DD13F3E" w14:textId="77777777" w:rsidR="00A22ADC" w:rsidRDefault="00A22ADC" w:rsidP="00C85717">
      <w:pPr>
        <w:jc w:val="both"/>
        <w:rPr>
          <w:rFonts w:ascii="Arial" w:hAnsi="Arial" w:cs="Arial"/>
          <w:sz w:val="24"/>
          <w:szCs w:val="24"/>
        </w:rPr>
      </w:pPr>
    </w:p>
    <w:p w14:paraId="75815510" w14:textId="03A75707" w:rsidR="0064532B" w:rsidRDefault="00A22ADC" w:rsidP="00A22ADC">
      <w:pPr>
        <w:ind w:firstLine="720"/>
        <w:jc w:val="both"/>
        <w:rPr>
          <w:rFonts w:ascii="Arial" w:hAnsi="Arial" w:cs="Arial"/>
          <w:sz w:val="24"/>
          <w:szCs w:val="24"/>
        </w:rPr>
      </w:pPr>
      <w:r w:rsidRPr="00A22ADC">
        <w:rPr>
          <w:rFonts w:ascii="Arial" w:hAnsi="Arial" w:cs="Arial"/>
          <w:sz w:val="24"/>
          <w:szCs w:val="24"/>
        </w:rPr>
        <w:t>13. University does not waive its sovereign immunity by entering into this Agreement and specifically retains all immunities and defenses available to it as a sovereign pursuant to all applicable law. Designations of venue, choice of law, enforcement actions, and similar provisions should not be construed as a waiver of sovereign immunity. The parties agree that any ambiguity in this Agreement shall not be strictly construed, either against or for either party, except that any ambiguity as to sovereign immunity shall be construed in favor of sovereign immunity.</w:t>
      </w:r>
    </w:p>
    <w:p w14:paraId="7381823D" w14:textId="77777777" w:rsidR="00A22ADC" w:rsidRDefault="00A22ADC">
      <w:pPr>
        <w:jc w:val="both"/>
        <w:rPr>
          <w:rFonts w:ascii="Arial" w:hAnsi="Arial" w:cs="Arial"/>
          <w:sz w:val="24"/>
          <w:szCs w:val="24"/>
        </w:rPr>
      </w:pPr>
    </w:p>
    <w:p w14:paraId="7DA92FEF" w14:textId="77777777" w:rsidR="0064532B" w:rsidRPr="0052326F" w:rsidRDefault="00A340FC" w:rsidP="0052326F">
      <w:pPr>
        <w:jc w:val="center"/>
        <w:rPr>
          <w:rFonts w:ascii="Arial" w:hAnsi="Arial" w:cs="Arial"/>
          <w:b/>
          <w:i/>
          <w:sz w:val="24"/>
          <w:szCs w:val="24"/>
          <w14:shadow w14:blurRad="50800" w14:dist="38100" w14:dir="2700000" w14:sx="100000" w14:sy="100000" w14:kx="0" w14:ky="0" w14:algn="tl">
            <w14:srgbClr w14:val="000000">
              <w14:alpha w14:val="60000"/>
            </w14:srgbClr>
          </w14:shadow>
        </w:rPr>
      </w:pPr>
      <w:r>
        <w:rPr>
          <w:rFonts w:ascii="Arial" w:hAnsi="Arial" w:cs="Arial"/>
          <w:b/>
          <w:i/>
          <w:sz w:val="24"/>
          <w:szCs w:val="24"/>
        </w:rPr>
        <w:t>(signature page to follow)</w:t>
      </w:r>
    </w:p>
    <w:p w14:paraId="5EA0DE08" w14:textId="77777777" w:rsidR="00477659" w:rsidRDefault="00477659">
      <w:pPr>
        <w:jc w:val="both"/>
        <w:rPr>
          <w:rFonts w:ascii="Arial" w:hAnsi="Arial" w:cs="Arial"/>
          <w:sz w:val="24"/>
          <w:szCs w:val="24"/>
          <w:u w:val="single"/>
        </w:rPr>
      </w:pPr>
    </w:p>
    <w:p w14:paraId="5C72BCA2" w14:textId="77777777" w:rsidR="00477659" w:rsidRDefault="00477659" w:rsidP="0052326F">
      <w:pPr>
        <w:pageBreakBefore/>
        <w:jc w:val="both"/>
        <w:rPr>
          <w:rFonts w:ascii="Arial" w:hAnsi="Arial" w:cs="Arial"/>
          <w:sz w:val="24"/>
          <w:szCs w:val="24"/>
        </w:rPr>
      </w:pPr>
      <w:r w:rsidRPr="00C87091">
        <w:rPr>
          <w:rFonts w:ascii="Arial" w:hAnsi="Arial" w:cs="Arial"/>
          <w:sz w:val="24"/>
          <w:szCs w:val="24"/>
        </w:rPr>
        <w:lastRenderedPageBreak/>
        <w:tab/>
      </w:r>
      <w:r>
        <w:rPr>
          <w:rFonts w:ascii="Arial" w:hAnsi="Arial" w:cs="Arial"/>
          <w:sz w:val="24"/>
          <w:szCs w:val="24"/>
        </w:rPr>
        <w:t>IN WITNESS WHEREOF, the authorized representatives of the parties have executed this Agreement on the date indicated by their signatures</w:t>
      </w:r>
      <w:r w:rsidRPr="00C10955">
        <w:rPr>
          <w:rFonts w:ascii="Arial" w:hAnsi="Arial" w:cs="Arial"/>
          <w:sz w:val="24"/>
          <w:szCs w:val="24"/>
          <w14:shadow w14:blurRad="50800" w14:dist="38100" w14:dir="2700000" w14:sx="100000" w14:sy="100000" w14:kx="0" w14:ky="0" w14:algn="tl">
            <w14:srgbClr w14:val="000000">
              <w14:alpha w14:val="60000"/>
            </w14:srgbClr>
          </w14:shadow>
        </w:rPr>
        <w:t>.</w:t>
      </w:r>
    </w:p>
    <w:p w14:paraId="38BB89FD" w14:textId="77777777" w:rsidR="00477659" w:rsidRDefault="00477659">
      <w:pPr>
        <w:jc w:val="both"/>
        <w:rPr>
          <w:rFonts w:ascii="Arial" w:hAnsi="Arial" w:cs="Arial"/>
          <w:sz w:val="24"/>
          <w:szCs w:val="24"/>
        </w:rPr>
      </w:pPr>
    </w:p>
    <w:p w14:paraId="0DA98169" w14:textId="77777777" w:rsidR="00477659" w:rsidRDefault="00770BDB">
      <w:pPr>
        <w:jc w:val="both"/>
        <w:rPr>
          <w:rFonts w:ascii="Arial" w:hAnsi="Arial" w:cs="Arial"/>
          <w:b/>
          <w:bCs/>
          <w:sz w:val="24"/>
          <w:szCs w:val="24"/>
        </w:rPr>
      </w:pPr>
      <w:r>
        <w:rPr>
          <w:rFonts w:ascii="Arial" w:hAnsi="Arial" w:cs="Arial"/>
          <w:b/>
          <w:bCs/>
          <w:sz w:val="24"/>
          <w:szCs w:val="24"/>
        </w:rPr>
        <w:t>O</w:t>
      </w:r>
      <w:r w:rsidR="00477659">
        <w:rPr>
          <w:rFonts w:ascii="Arial" w:hAnsi="Arial" w:cs="Arial"/>
          <w:b/>
          <w:bCs/>
          <w:sz w:val="24"/>
          <w:szCs w:val="24"/>
        </w:rPr>
        <w:t xml:space="preserve">KLAHOMA STATE UNIVERSITY </w:t>
      </w:r>
    </w:p>
    <w:p w14:paraId="3AD64C19" w14:textId="77777777" w:rsidR="00477659" w:rsidRDefault="00477659">
      <w:pPr>
        <w:jc w:val="both"/>
        <w:rPr>
          <w:rFonts w:ascii="Arial" w:hAnsi="Arial" w:cs="Arial"/>
          <w:b/>
          <w:bCs/>
          <w:sz w:val="24"/>
          <w:szCs w:val="24"/>
        </w:rPr>
      </w:pPr>
    </w:p>
    <w:p w14:paraId="4A322257" w14:textId="77777777" w:rsidR="00477659" w:rsidRDefault="00477659">
      <w:pPr>
        <w:jc w:val="both"/>
        <w:rPr>
          <w:rFonts w:ascii="Arial" w:hAnsi="Arial" w:cs="Arial"/>
          <w:sz w:val="24"/>
          <w:szCs w:val="24"/>
        </w:rPr>
      </w:pPr>
      <w:r>
        <w:rPr>
          <w:rFonts w:ascii="Arial" w:hAnsi="Arial" w:cs="Arial"/>
          <w:b/>
          <w:bCs/>
          <w:sz w:val="24"/>
          <w:szCs w:val="24"/>
        </w:rPr>
        <w:t xml:space="preserve">      </w:t>
      </w:r>
    </w:p>
    <w:p w14:paraId="005C337C" w14:textId="77777777" w:rsidR="00C87091" w:rsidRPr="00C87091" w:rsidRDefault="00477659" w:rsidP="00C87091">
      <w:pPr>
        <w:tabs>
          <w:tab w:val="left" w:pos="720"/>
        </w:tabs>
        <w:ind w:left="720" w:hanging="720"/>
        <w:jc w:val="both"/>
        <w:rPr>
          <w:rFonts w:ascii="Arial" w:hAnsi="Arial" w:cs="Arial"/>
          <w:sz w:val="24"/>
          <w:szCs w:val="24"/>
        </w:rPr>
      </w:pPr>
      <w:r>
        <w:rPr>
          <w:rFonts w:ascii="Arial" w:hAnsi="Arial" w:cs="Arial"/>
          <w:sz w:val="24"/>
          <w:szCs w:val="24"/>
        </w:rPr>
        <w:t>By</w:t>
      </w:r>
      <w:r w:rsidR="00C87091">
        <w:rPr>
          <w:rFonts w:ascii="Arial" w:hAnsi="Arial" w:cs="Arial"/>
          <w:sz w:val="24"/>
          <w:szCs w:val="24"/>
        </w:rPr>
        <w:t>:</w:t>
      </w:r>
      <w:r w:rsidR="00C87091">
        <w:rPr>
          <w:rFonts w:ascii="Arial" w:hAnsi="Arial" w:cs="Arial"/>
          <w:sz w:val="24"/>
          <w:szCs w:val="24"/>
        </w:rPr>
        <w:tab/>
        <w:t>____________________________________________</w:t>
      </w:r>
      <w:r w:rsidRPr="00C87091">
        <w:rPr>
          <w:rFonts w:ascii="Arial" w:hAnsi="Arial" w:cs="Arial"/>
          <w:sz w:val="24"/>
          <w:szCs w:val="24"/>
        </w:rPr>
        <w:tab/>
      </w:r>
    </w:p>
    <w:p w14:paraId="7F16F1EC" w14:textId="141B5078" w:rsidR="00770BDB" w:rsidRDefault="00C87091" w:rsidP="00D41EE4">
      <w:pPr>
        <w:tabs>
          <w:tab w:val="left" w:pos="720"/>
        </w:tabs>
        <w:ind w:left="720" w:hanging="720"/>
        <w:jc w:val="both"/>
        <w:rPr>
          <w:rFonts w:ascii="Arial" w:hAnsi="Arial" w:cs="Arial"/>
          <w:sz w:val="24"/>
          <w:szCs w:val="24"/>
        </w:rPr>
      </w:pPr>
      <w:r>
        <w:rPr>
          <w:rFonts w:ascii="Arial" w:hAnsi="Arial" w:cs="Arial"/>
          <w:sz w:val="24"/>
          <w:szCs w:val="24"/>
        </w:rPr>
        <w:tab/>
      </w:r>
      <w:r w:rsidR="002A0426">
        <w:rPr>
          <w:rFonts w:ascii="Arial" w:hAnsi="Arial" w:cs="Arial"/>
          <w:sz w:val="24"/>
          <w:szCs w:val="24"/>
        </w:rPr>
        <w:t>R</w:t>
      </w:r>
      <w:r w:rsidR="00CF5279">
        <w:rPr>
          <w:rFonts w:ascii="Arial" w:hAnsi="Arial" w:cs="Arial"/>
          <w:sz w:val="24"/>
          <w:szCs w:val="24"/>
        </w:rPr>
        <w:t>ussell Hopper</w:t>
      </w:r>
    </w:p>
    <w:p w14:paraId="3188E408" w14:textId="6595DE1F" w:rsidR="00401DE8" w:rsidRDefault="00D41EE4" w:rsidP="00D41EE4">
      <w:pPr>
        <w:tabs>
          <w:tab w:val="left" w:pos="720"/>
        </w:tabs>
        <w:ind w:left="720" w:hanging="720"/>
        <w:jc w:val="both"/>
        <w:rPr>
          <w:rFonts w:ascii="Arial" w:hAnsi="Arial" w:cs="Arial"/>
          <w:sz w:val="24"/>
          <w:szCs w:val="24"/>
        </w:rPr>
      </w:pPr>
      <w:r>
        <w:rPr>
          <w:rFonts w:ascii="Arial" w:hAnsi="Arial" w:cs="Arial"/>
          <w:sz w:val="24"/>
          <w:szCs w:val="24"/>
        </w:rPr>
        <w:tab/>
      </w:r>
      <w:r w:rsidR="00CF5279">
        <w:rPr>
          <w:rFonts w:ascii="Arial" w:hAnsi="Arial" w:cs="Arial"/>
          <w:sz w:val="24"/>
          <w:szCs w:val="24"/>
        </w:rPr>
        <w:t>Interim Director</w:t>
      </w:r>
      <w:r w:rsidR="007F0023">
        <w:rPr>
          <w:rFonts w:ascii="Arial" w:hAnsi="Arial" w:cs="Arial"/>
          <w:sz w:val="24"/>
          <w:szCs w:val="24"/>
        </w:rPr>
        <w:t>,</w:t>
      </w:r>
      <w:r w:rsidR="00F409BA">
        <w:rPr>
          <w:rFonts w:ascii="Arial" w:hAnsi="Arial" w:cs="Arial"/>
          <w:sz w:val="24"/>
          <w:szCs w:val="24"/>
        </w:rPr>
        <w:t xml:space="preserve"> </w:t>
      </w:r>
    </w:p>
    <w:p w14:paraId="66735DEC" w14:textId="6BA0D880" w:rsidR="007F0023" w:rsidRDefault="00401DE8" w:rsidP="00D41EE4">
      <w:pPr>
        <w:tabs>
          <w:tab w:val="left" w:pos="720"/>
        </w:tabs>
        <w:ind w:left="720" w:hanging="720"/>
        <w:jc w:val="both"/>
        <w:rPr>
          <w:rFonts w:ascii="Arial" w:hAnsi="Arial" w:cs="Arial"/>
          <w:sz w:val="24"/>
          <w:szCs w:val="24"/>
        </w:rPr>
      </w:pPr>
      <w:r>
        <w:rPr>
          <w:rFonts w:ascii="Arial" w:hAnsi="Arial" w:cs="Arial"/>
          <w:sz w:val="24"/>
          <w:szCs w:val="24"/>
        </w:rPr>
        <w:tab/>
      </w:r>
      <w:r w:rsidR="00F409BA">
        <w:rPr>
          <w:rFonts w:ascii="Arial" w:hAnsi="Arial" w:cs="Arial"/>
          <w:sz w:val="24"/>
          <w:szCs w:val="24"/>
        </w:rPr>
        <w:t>Office of Technology Commercialization</w:t>
      </w:r>
    </w:p>
    <w:p w14:paraId="754206EC" w14:textId="5425EFB0" w:rsidR="00D41EE4" w:rsidRDefault="007F0023" w:rsidP="00D41EE4">
      <w:pPr>
        <w:tabs>
          <w:tab w:val="left" w:pos="720"/>
        </w:tabs>
        <w:ind w:left="720" w:hanging="720"/>
        <w:jc w:val="both"/>
        <w:rPr>
          <w:rFonts w:ascii="Arial" w:hAnsi="Arial" w:cs="Arial"/>
          <w:sz w:val="24"/>
          <w:szCs w:val="24"/>
        </w:rPr>
      </w:pPr>
      <w:r>
        <w:rPr>
          <w:rFonts w:ascii="Arial" w:hAnsi="Arial" w:cs="Arial"/>
          <w:sz w:val="24"/>
          <w:szCs w:val="24"/>
        </w:rPr>
        <w:tab/>
      </w:r>
    </w:p>
    <w:p w14:paraId="2E4BE23F" w14:textId="77777777" w:rsidR="00477659" w:rsidRDefault="00477659">
      <w:pPr>
        <w:jc w:val="both"/>
        <w:rPr>
          <w:rFonts w:ascii="Arial" w:hAnsi="Arial" w:cs="Arial"/>
          <w:sz w:val="24"/>
          <w:szCs w:val="24"/>
          <w:u w:val="single"/>
        </w:rPr>
      </w:pPr>
    </w:p>
    <w:p w14:paraId="303359F0" w14:textId="77777777" w:rsidR="00477659" w:rsidRDefault="00477659">
      <w:pPr>
        <w:tabs>
          <w:tab w:val="left" w:pos="720"/>
        </w:tabs>
        <w:ind w:left="720" w:hanging="720"/>
        <w:jc w:val="both"/>
        <w:rPr>
          <w:rFonts w:ascii="Arial" w:hAnsi="Arial" w:cs="Arial"/>
          <w:sz w:val="24"/>
          <w:szCs w:val="24"/>
        </w:rPr>
      </w:pPr>
      <w:r>
        <w:rPr>
          <w:rFonts w:ascii="Arial" w:hAnsi="Arial" w:cs="Arial"/>
          <w:sz w:val="24"/>
          <w:szCs w:val="24"/>
        </w:rPr>
        <w:t>Date</w:t>
      </w:r>
      <w:proofErr w:type="gramStart"/>
      <w:r>
        <w:rPr>
          <w:rFonts w:ascii="Arial" w:hAnsi="Arial" w:cs="Arial"/>
          <w:sz w:val="24"/>
          <w:szCs w:val="24"/>
        </w:rPr>
        <w:t>:</w:t>
      </w:r>
      <w:r w:rsidR="00C87091">
        <w:rPr>
          <w:rFonts w:ascii="Arial" w:hAnsi="Arial" w:cs="Arial"/>
          <w:sz w:val="24"/>
          <w:szCs w:val="24"/>
        </w:rPr>
        <w:tab/>
      </w:r>
      <w:proofErr w:type="gramEnd"/>
      <w:r w:rsidR="00C87091">
        <w:rPr>
          <w:rFonts w:ascii="Arial" w:hAnsi="Arial" w:cs="Arial"/>
          <w:sz w:val="24"/>
          <w:szCs w:val="24"/>
        </w:rPr>
        <w:t>____________________</w:t>
      </w:r>
    </w:p>
    <w:p w14:paraId="3D0E17DE" w14:textId="77777777" w:rsidR="00477659" w:rsidRDefault="00477659">
      <w:pPr>
        <w:tabs>
          <w:tab w:val="left" w:pos="720"/>
        </w:tabs>
        <w:ind w:left="720" w:hanging="72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0B664A8" w14:textId="77777777" w:rsidR="00477659" w:rsidRDefault="00477659">
      <w:pPr>
        <w:tabs>
          <w:tab w:val="left" w:pos="720"/>
        </w:tabs>
        <w:ind w:left="720" w:hanging="72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p>
    <w:p w14:paraId="50406609" w14:textId="77777777" w:rsidR="00477659" w:rsidRDefault="00477659">
      <w:pPr>
        <w:jc w:val="both"/>
        <w:rPr>
          <w:rFonts w:ascii="Arial" w:hAnsi="Arial" w:cs="Arial"/>
          <w:b/>
          <w:bCs/>
          <w:sz w:val="24"/>
          <w:szCs w:val="24"/>
        </w:rPr>
      </w:pPr>
    </w:p>
    <w:p w14:paraId="51973B6A" w14:textId="77777777" w:rsidR="00477659" w:rsidRDefault="00477659">
      <w:pPr>
        <w:jc w:val="both"/>
        <w:rPr>
          <w:rFonts w:ascii="Arial" w:hAnsi="Arial" w:cs="Arial"/>
          <w:sz w:val="24"/>
          <w:szCs w:val="24"/>
        </w:rPr>
      </w:pPr>
      <w:r>
        <w:rPr>
          <w:rFonts w:ascii="Arial" w:hAnsi="Arial" w:cs="Arial"/>
          <w:b/>
          <w:bCs/>
          <w:sz w:val="24"/>
          <w:szCs w:val="24"/>
        </w:rPr>
        <w:t xml:space="preserve">COMPANY </w:t>
      </w:r>
    </w:p>
    <w:p w14:paraId="31CF2AAC" w14:textId="77777777" w:rsidR="00477659" w:rsidRDefault="00477659">
      <w:pPr>
        <w:jc w:val="both"/>
        <w:rPr>
          <w:rFonts w:ascii="Arial" w:hAnsi="Arial" w:cs="Arial"/>
          <w:sz w:val="24"/>
          <w:szCs w:val="24"/>
        </w:rPr>
      </w:pPr>
    </w:p>
    <w:p w14:paraId="73A4E82A" w14:textId="77777777" w:rsidR="00477659" w:rsidRDefault="00477659">
      <w:pPr>
        <w:jc w:val="both"/>
        <w:rPr>
          <w:rFonts w:ascii="Arial" w:hAnsi="Arial" w:cs="Arial"/>
          <w:sz w:val="24"/>
          <w:szCs w:val="24"/>
        </w:rPr>
      </w:pPr>
    </w:p>
    <w:p w14:paraId="186B91BD" w14:textId="77777777" w:rsidR="00477659" w:rsidRDefault="00477659">
      <w:pPr>
        <w:tabs>
          <w:tab w:val="left" w:pos="720"/>
        </w:tabs>
        <w:ind w:left="720" w:hanging="720"/>
        <w:jc w:val="both"/>
        <w:rPr>
          <w:rFonts w:ascii="Arial" w:hAnsi="Arial" w:cs="Arial"/>
          <w:sz w:val="24"/>
          <w:szCs w:val="24"/>
          <w:u w:val="single"/>
        </w:rPr>
      </w:pPr>
      <w:r>
        <w:rPr>
          <w:rFonts w:ascii="Arial" w:hAnsi="Arial" w:cs="Arial"/>
          <w:sz w:val="24"/>
          <w:szCs w:val="24"/>
        </w:rPr>
        <w:t>By</w:t>
      </w:r>
      <w:r w:rsidR="00C87091">
        <w:rPr>
          <w:rFonts w:ascii="Arial" w:hAnsi="Arial" w:cs="Arial"/>
          <w:sz w:val="24"/>
          <w:szCs w:val="24"/>
        </w:rPr>
        <w:t>:</w:t>
      </w:r>
      <w:r w:rsidR="00C87091">
        <w:rPr>
          <w:rFonts w:ascii="Arial" w:hAnsi="Arial" w:cs="Arial"/>
          <w:sz w:val="24"/>
          <w:szCs w:val="24"/>
        </w:rPr>
        <w:tab/>
        <w:t>______________________________________________</w:t>
      </w:r>
      <w:r>
        <w:rPr>
          <w:rFonts w:ascii="Arial" w:hAnsi="Arial" w:cs="Arial"/>
          <w:sz w:val="24"/>
          <w:szCs w:val="24"/>
          <w:u w:val="single"/>
        </w:rPr>
        <w:t xml:space="preserve">                  </w:t>
      </w:r>
    </w:p>
    <w:p w14:paraId="71C2CA83" w14:textId="77777777" w:rsidR="000B712D" w:rsidRDefault="000B712D">
      <w:pPr>
        <w:jc w:val="both"/>
        <w:rPr>
          <w:rFonts w:ascii="Arial" w:hAnsi="Arial" w:cs="Arial"/>
          <w:sz w:val="24"/>
          <w:szCs w:val="24"/>
        </w:rPr>
      </w:pPr>
    </w:p>
    <w:p w14:paraId="58DFEF09" w14:textId="77777777" w:rsidR="00477659" w:rsidRDefault="00477659">
      <w:pPr>
        <w:jc w:val="both"/>
        <w:rPr>
          <w:rFonts w:ascii="Arial" w:hAnsi="Arial" w:cs="Arial"/>
          <w:sz w:val="24"/>
          <w:szCs w:val="24"/>
        </w:rPr>
      </w:pPr>
      <w:r>
        <w:rPr>
          <w:rFonts w:ascii="Arial" w:hAnsi="Arial" w:cs="Arial"/>
          <w:sz w:val="24"/>
          <w:szCs w:val="24"/>
        </w:rPr>
        <w:t>Name</w:t>
      </w:r>
      <w:r w:rsidR="000B712D">
        <w:rPr>
          <w:rFonts w:ascii="Arial" w:hAnsi="Arial" w:cs="Arial"/>
          <w:sz w:val="24"/>
          <w:szCs w:val="24"/>
        </w:rPr>
        <w:t>:</w:t>
      </w:r>
      <w:r w:rsidR="000B712D">
        <w:rPr>
          <w:rFonts w:ascii="Arial" w:hAnsi="Arial" w:cs="Arial"/>
          <w:sz w:val="24"/>
          <w:szCs w:val="24"/>
        </w:rPr>
        <w:tab/>
        <w:t>______________________________________________</w:t>
      </w:r>
    </w:p>
    <w:p w14:paraId="21E21865" w14:textId="77777777" w:rsidR="000B712D" w:rsidRDefault="000B712D">
      <w:pPr>
        <w:jc w:val="both"/>
        <w:rPr>
          <w:rFonts w:ascii="Arial" w:hAnsi="Arial" w:cs="Arial"/>
          <w:sz w:val="24"/>
          <w:szCs w:val="24"/>
        </w:rPr>
      </w:pPr>
    </w:p>
    <w:p w14:paraId="79CE9249" w14:textId="77777777" w:rsidR="00477659" w:rsidRDefault="000B712D">
      <w:pPr>
        <w:jc w:val="both"/>
        <w:rPr>
          <w:rFonts w:ascii="Arial" w:hAnsi="Arial" w:cs="Arial"/>
          <w:sz w:val="24"/>
          <w:szCs w:val="24"/>
        </w:rPr>
      </w:pPr>
      <w:r>
        <w:rPr>
          <w:rFonts w:ascii="Arial" w:hAnsi="Arial" w:cs="Arial"/>
          <w:sz w:val="24"/>
          <w:szCs w:val="24"/>
        </w:rPr>
        <w:t>Title:</w:t>
      </w:r>
      <w:r>
        <w:rPr>
          <w:rFonts w:ascii="Arial" w:hAnsi="Arial" w:cs="Arial"/>
          <w:sz w:val="24"/>
          <w:szCs w:val="24"/>
        </w:rPr>
        <w:tab/>
        <w:t>______________________________________________</w:t>
      </w:r>
    </w:p>
    <w:p w14:paraId="04CEF22F" w14:textId="77777777" w:rsidR="00477659" w:rsidRDefault="00477659">
      <w:pPr>
        <w:jc w:val="both"/>
        <w:rPr>
          <w:rFonts w:ascii="Arial" w:hAnsi="Arial" w:cs="Arial"/>
          <w:sz w:val="24"/>
          <w:szCs w:val="24"/>
        </w:rPr>
      </w:pPr>
    </w:p>
    <w:p w14:paraId="122DABB3" w14:textId="77777777" w:rsidR="00477659" w:rsidRDefault="00477659">
      <w:pPr>
        <w:tabs>
          <w:tab w:val="left" w:pos="720"/>
        </w:tabs>
        <w:ind w:left="720" w:hanging="720"/>
        <w:jc w:val="both"/>
        <w:rPr>
          <w:rFonts w:ascii="Arial" w:hAnsi="Arial" w:cs="Arial"/>
          <w:sz w:val="24"/>
          <w:szCs w:val="24"/>
          <w:u w:val="single"/>
        </w:rPr>
      </w:pPr>
      <w:r>
        <w:rPr>
          <w:rFonts w:ascii="Arial" w:hAnsi="Arial" w:cs="Arial"/>
          <w:sz w:val="24"/>
          <w:szCs w:val="24"/>
        </w:rPr>
        <w:t>Date:</w:t>
      </w:r>
      <w:r w:rsidR="00C87091">
        <w:rPr>
          <w:rFonts w:ascii="Arial" w:hAnsi="Arial" w:cs="Arial"/>
          <w:sz w:val="24"/>
          <w:szCs w:val="24"/>
        </w:rPr>
        <w:tab/>
        <w:t>_____________________</w:t>
      </w:r>
    </w:p>
    <w:p w14:paraId="7D20B576" w14:textId="77777777" w:rsidR="00477659" w:rsidRDefault="00477659">
      <w:pPr>
        <w:jc w:val="both"/>
        <w:rPr>
          <w:sz w:val="24"/>
          <w:szCs w:val="24"/>
        </w:rPr>
      </w:pPr>
    </w:p>
    <w:p w14:paraId="6ADE5BFD" w14:textId="77777777" w:rsidR="00477659" w:rsidRDefault="00477659">
      <w:pPr>
        <w:jc w:val="both"/>
        <w:rPr>
          <w:sz w:val="24"/>
          <w:szCs w:val="24"/>
        </w:rPr>
      </w:pPr>
    </w:p>
    <w:p w14:paraId="6F7BD6F1" w14:textId="77777777" w:rsidR="00477659" w:rsidRDefault="00477659">
      <w:pPr>
        <w:jc w:val="both"/>
        <w:rPr>
          <w:rFonts w:ascii="Arial" w:hAnsi="Arial" w:cs="Arial"/>
          <w:sz w:val="24"/>
          <w:szCs w:val="24"/>
        </w:rPr>
      </w:pPr>
      <w:r>
        <w:rPr>
          <w:rFonts w:ascii="Arial" w:hAnsi="Arial" w:cs="Arial"/>
          <w:sz w:val="24"/>
          <w:szCs w:val="24"/>
        </w:rPr>
        <w:br w:type="page"/>
      </w:r>
      <w:r>
        <w:rPr>
          <w:rFonts w:ascii="Arial" w:hAnsi="Arial" w:cs="Arial"/>
          <w:sz w:val="24"/>
          <w:szCs w:val="24"/>
        </w:rPr>
        <w:lastRenderedPageBreak/>
        <w:t xml:space="preserve">Acknowledgment </w:t>
      </w:r>
      <w:r w:rsidR="006C1AB1">
        <w:rPr>
          <w:rFonts w:ascii="Arial" w:hAnsi="Arial" w:cs="Arial"/>
          <w:sz w:val="24"/>
          <w:szCs w:val="24"/>
        </w:rPr>
        <w:t xml:space="preserve">of </w:t>
      </w:r>
      <w:r w:rsidR="006C1AB1" w:rsidRPr="0052326F">
        <w:rPr>
          <w:rFonts w:ascii="Arial" w:hAnsi="Arial" w:cs="Arial"/>
          <w:b/>
          <w:sz w:val="24"/>
          <w:szCs w:val="24"/>
        </w:rPr>
        <w:t>Confidentiality Agreement</w:t>
      </w:r>
      <w:r w:rsidR="006C1AB1">
        <w:rPr>
          <w:rFonts w:ascii="Arial" w:hAnsi="Arial" w:cs="Arial"/>
          <w:sz w:val="24"/>
          <w:szCs w:val="24"/>
        </w:rPr>
        <w:t xml:space="preserve"> terms and conditions </w:t>
      </w:r>
      <w:r>
        <w:rPr>
          <w:rFonts w:ascii="Arial" w:hAnsi="Arial" w:cs="Arial"/>
          <w:sz w:val="24"/>
          <w:szCs w:val="24"/>
        </w:rPr>
        <w:t xml:space="preserve">by </w:t>
      </w:r>
      <w:r w:rsidR="00400F60">
        <w:rPr>
          <w:rFonts w:ascii="Arial" w:hAnsi="Arial" w:cs="Arial"/>
          <w:sz w:val="24"/>
          <w:szCs w:val="24"/>
        </w:rPr>
        <w:t xml:space="preserve">certain </w:t>
      </w:r>
      <w:r>
        <w:rPr>
          <w:rFonts w:ascii="Arial" w:hAnsi="Arial" w:cs="Arial"/>
          <w:sz w:val="24"/>
          <w:szCs w:val="24"/>
        </w:rPr>
        <w:t xml:space="preserve">OSU </w:t>
      </w:r>
      <w:r w:rsidR="0077526A">
        <w:rPr>
          <w:rFonts w:ascii="Arial" w:hAnsi="Arial" w:cs="Arial"/>
          <w:sz w:val="24"/>
          <w:szCs w:val="24"/>
        </w:rPr>
        <w:t>faculty</w:t>
      </w:r>
      <w:r w:rsidR="00400F60">
        <w:rPr>
          <w:rFonts w:ascii="Arial" w:hAnsi="Arial" w:cs="Arial"/>
          <w:sz w:val="24"/>
          <w:szCs w:val="24"/>
        </w:rPr>
        <w:t xml:space="preserve"> and/or </w:t>
      </w:r>
      <w:r w:rsidR="009A622B">
        <w:rPr>
          <w:rFonts w:ascii="Arial" w:hAnsi="Arial" w:cs="Arial"/>
          <w:sz w:val="24"/>
          <w:szCs w:val="24"/>
        </w:rPr>
        <w:t>staff:</w:t>
      </w:r>
      <w:r w:rsidR="0077526A">
        <w:rPr>
          <w:rFonts w:ascii="Arial" w:hAnsi="Arial" w:cs="Arial"/>
          <w:sz w:val="24"/>
          <w:szCs w:val="24"/>
        </w:rPr>
        <w:t xml:space="preserve"> </w:t>
      </w:r>
    </w:p>
    <w:p w14:paraId="7CF1DA40" w14:textId="77777777" w:rsidR="00477659" w:rsidRDefault="00477659">
      <w:pPr>
        <w:jc w:val="both"/>
        <w:rPr>
          <w:rFonts w:ascii="Arial" w:hAnsi="Arial" w:cs="Arial"/>
          <w:sz w:val="24"/>
          <w:szCs w:val="24"/>
        </w:rPr>
      </w:pPr>
    </w:p>
    <w:p w14:paraId="654ECF72" w14:textId="77777777" w:rsidR="00477659" w:rsidRDefault="00477659">
      <w:pPr>
        <w:tabs>
          <w:tab w:val="left" w:pos="720"/>
          <w:tab w:val="left" w:pos="1440"/>
          <w:tab w:val="left" w:pos="2160"/>
          <w:tab w:val="left" w:pos="2880"/>
          <w:tab w:val="left" w:pos="3600"/>
          <w:tab w:val="left" w:pos="4320"/>
          <w:tab w:val="left" w:pos="5040"/>
        </w:tabs>
        <w:ind w:left="5040" w:hanging="5040"/>
        <w:jc w:val="both"/>
        <w:rPr>
          <w:rFonts w:ascii="Arial" w:hAnsi="Arial" w:cs="Arial"/>
          <w:sz w:val="24"/>
          <w:szCs w:val="24"/>
          <w:u w:val="single"/>
        </w:rPr>
      </w:pPr>
      <w:r>
        <w:rPr>
          <w:rFonts w:ascii="Arial" w:hAnsi="Arial" w:cs="Arial"/>
          <w:sz w:val="24"/>
          <w:szCs w:val="24"/>
        </w:rPr>
        <w:t>Name:</w:t>
      </w:r>
      <w:r>
        <w:rPr>
          <w:rFonts w:ascii="Arial" w:hAnsi="Arial" w:cs="Arial"/>
          <w:sz w:val="24"/>
          <w:szCs w:val="24"/>
        </w:rPr>
        <w:tab/>
      </w:r>
      <w:r w:rsidR="001220AD">
        <w:rPr>
          <w:rFonts w:ascii="Arial" w:hAnsi="Arial" w:cs="Arial"/>
          <w:sz w:val="24"/>
          <w:szCs w:val="24"/>
        </w:rPr>
        <w:tab/>
        <w:t>________________________</w:t>
      </w:r>
      <w:r w:rsidR="001220AD">
        <w:rPr>
          <w:rFonts w:ascii="Arial" w:hAnsi="Arial" w:cs="Arial"/>
          <w:sz w:val="24"/>
          <w:szCs w:val="24"/>
        </w:rPr>
        <w:tab/>
      </w:r>
      <w:r>
        <w:rPr>
          <w:rFonts w:ascii="Arial" w:hAnsi="Arial" w:cs="Arial"/>
          <w:sz w:val="24"/>
          <w:szCs w:val="24"/>
        </w:rPr>
        <w:t>Date:</w:t>
      </w:r>
      <w:r w:rsidR="00C87091">
        <w:rPr>
          <w:rFonts w:ascii="Arial" w:hAnsi="Arial" w:cs="Arial"/>
          <w:sz w:val="24"/>
          <w:szCs w:val="24"/>
        </w:rPr>
        <w:tab/>
        <w:t>____________________</w:t>
      </w:r>
    </w:p>
    <w:p w14:paraId="1B792E8B" w14:textId="77777777" w:rsidR="00477659" w:rsidRDefault="00477659">
      <w:pPr>
        <w:jc w:val="both"/>
        <w:rPr>
          <w:rFonts w:ascii="Arial" w:hAnsi="Arial" w:cs="Arial"/>
          <w:sz w:val="24"/>
          <w:szCs w:val="24"/>
        </w:rPr>
      </w:pPr>
    </w:p>
    <w:p w14:paraId="12FB5414" w14:textId="77777777" w:rsidR="00477659" w:rsidRDefault="00C87091">
      <w:pPr>
        <w:tabs>
          <w:tab w:val="left" w:pos="720"/>
          <w:tab w:val="left" w:pos="1440"/>
        </w:tabs>
        <w:ind w:left="1440" w:hanging="1440"/>
        <w:jc w:val="both"/>
        <w:rPr>
          <w:rFonts w:ascii="Arial" w:hAnsi="Arial" w:cs="Arial"/>
          <w:sz w:val="24"/>
          <w:szCs w:val="24"/>
        </w:rPr>
      </w:pPr>
      <w:r>
        <w:rPr>
          <w:rFonts w:ascii="Arial" w:hAnsi="Arial" w:cs="Arial"/>
          <w:sz w:val="24"/>
          <w:szCs w:val="24"/>
        </w:rPr>
        <w:t>Title:</w:t>
      </w:r>
      <w:r>
        <w:rPr>
          <w:rFonts w:ascii="Arial" w:hAnsi="Arial" w:cs="Arial"/>
          <w:sz w:val="24"/>
          <w:szCs w:val="24"/>
        </w:rPr>
        <w:tab/>
      </w:r>
      <w:r>
        <w:rPr>
          <w:rFonts w:ascii="Arial" w:hAnsi="Arial" w:cs="Arial"/>
          <w:sz w:val="24"/>
          <w:szCs w:val="24"/>
        </w:rPr>
        <w:tab/>
        <w:t>________________________</w:t>
      </w:r>
    </w:p>
    <w:p w14:paraId="4ED544FA" w14:textId="77777777" w:rsidR="00477659" w:rsidRDefault="00477659">
      <w:pPr>
        <w:jc w:val="both"/>
        <w:rPr>
          <w:rFonts w:ascii="Arial" w:hAnsi="Arial" w:cs="Arial"/>
          <w:sz w:val="24"/>
          <w:szCs w:val="24"/>
        </w:rPr>
      </w:pPr>
    </w:p>
    <w:p w14:paraId="66C4101F" w14:textId="77777777" w:rsidR="00477659" w:rsidRDefault="00477659">
      <w:pPr>
        <w:jc w:val="both"/>
        <w:rPr>
          <w:rFonts w:ascii="Arial" w:hAnsi="Arial" w:cs="Arial"/>
          <w:sz w:val="24"/>
          <w:szCs w:val="24"/>
        </w:rPr>
      </w:pPr>
    </w:p>
    <w:p w14:paraId="0AAB6548" w14:textId="77777777" w:rsidR="001220AD" w:rsidRDefault="001220AD" w:rsidP="001220AD">
      <w:pPr>
        <w:tabs>
          <w:tab w:val="left" w:pos="720"/>
          <w:tab w:val="left" w:pos="1440"/>
          <w:tab w:val="left" w:pos="2160"/>
          <w:tab w:val="left" w:pos="2880"/>
          <w:tab w:val="left" w:pos="3600"/>
          <w:tab w:val="left" w:pos="4320"/>
          <w:tab w:val="left" w:pos="5040"/>
        </w:tabs>
        <w:ind w:left="5040" w:hanging="5040"/>
        <w:jc w:val="both"/>
        <w:rPr>
          <w:rFonts w:ascii="Arial" w:hAnsi="Arial" w:cs="Arial"/>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________________________</w:t>
      </w:r>
      <w:r>
        <w:rPr>
          <w:rFonts w:ascii="Arial" w:hAnsi="Arial" w:cs="Arial"/>
          <w:sz w:val="24"/>
          <w:szCs w:val="24"/>
        </w:rPr>
        <w:tab/>
        <w:t>Date:</w:t>
      </w:r>
      <w:r>
        <w:rPr>
          <w:rFonts w:ascii="Arial" w:hAnsi="Arial" w:cs="Arial"/>
          <w:sz w:val="24"/>
          <w:szCs w:val="24"/>
        </w:rPr>
        <w:tab/>
        <w:t>____________________</w:t>
      </w:r>
    </w:p>
    <w:p w14:paraId="6C5943D6" w14:textId="77777777" w:rsidR="001220AD" w:rsidRDefault="001220AD" w:rsidP="001220AD">
      <w:pPr>
        <w:jc w:val="both"/>
        <w:rPr>
          <w:rFonts w:ascii="Arial" w:hAnsi="Arial" w:cs="Arial"/>
          <w:sz w:val="24"/>
          <w:szCs w:val="24"/>
        </w:rPr>
      </w:pPr>
    </w:p>
    <w:p w14:paraId="378C49ED" w14:textId="77777777" w:rsidR="001220AD" w:rsidRDefault="001220AD" w:rsidP="001220AD">
      <w:pPr>
        <w:tabs>
          <w:tab w:val="left" w:pos="720"/>
          <w:tab w:val="left" w:pos="1440"/>
        </w:tabs>
        <w:ind w:left="1440" w:hanging="1440"/>
        <w:jc w:val="both"/>
        <w:rPr>
          <w:rFonts w:ascii="Arial" w:hAnsi="Arial" w:cs="Arial"/>
          <w:sz w:val="24"/>
          <w:szCs w:val="24"/>
        </w:rPr>
      </w:pPr>
      <w:r>
        <w:rPr>
          <w:rFonts w:ascii="Arial" w:hAnsi="Arial" w:cs="Arial"/>
          <w:sz w:val="24"/>
          <w:szCs w:val="24"/>
        </w:rPr>
        <w:t>Title:</w:t>
      </w:r>
      <w:r>
        <w:rPr>
          <w:rFonts w:ascii="Arial" w:hAnsi="Arial" w:cs="Arial"/>
          <w:sz w:val="24"/>
          <w:szCs w:val="24"/>
        </w:rPr>
        <w:tab/>
      </w:r>
      <w:r>
        <w:rPr>
          <w:rFonts w:ascii="Arial" w:hAnsi="Arial" w:cs="Arial"/>
          <w:sz w:val="24"/>
          <w:szCs w:val="24"/>
        </w:rPr>
        <w:tab/>
        <w:t>________________________</w:t>
      </w:r>
    </w:p>
    <w:p w14:paraId="1BFCD334" w14:textId="77777777" w:rsidR="00477659" w:rsidRDefault="00477659">
      <w:pPr>
        <w:jc w:val="both"/>
        <w:rPr>
          <w:rFonts w:ascii="Arial" w:hAnsi="Arial" w:cs="Arial"/>
          <w:sz w:val="24"/>
          <w:szCs w:val="24"/>
        </w:rPr>
      </w:pPr>
    </w:p>
    <w:p w14:paraId="4D3F3E04" w14:textId="77777777" w:rsidR="00477659" w:rsidRDefault="00477659">
      <w:pPr>
        <w:jc w:val="both"/>
        <w:rPr>
          <w:rFonts w:ascii="Arial" w:hAnsi="Arial" w:cs="Arial"/>
          <w:sz w:val="24"/>
          <w:szCs w:val="24"/>
        </w:rPr>
      </w:pPr>
    </w:p>
    <w:p w14:paraId="0E3B0E47" w14:textId="77777777" w:rsidR="001220AD" w:rsidRDefault="001220AD" w:rsidP="001220AD">
      <w:pPr>
        <w:tabs>
          <w:tab w:val="left" w:pos="720"/>
          <w:tab w:val="left" w:pos="1440"/>
          <w:tab w:val="left" w:pos="2160"/>
          <w:tab w:val="left" w:pos="2880"/>
          <w:tab w:val="left" w:pos="3600"/>
          <w:tab w:val="left" w:pos="4320"/>
          <w:tab w:val="left" w:pos="5040"/>
        </w:tabs>
        <w:ind w:left="5040" w:hanging="5040"/>
        <w:jc w:val="both"/>
        <w:rPr>
          <w:rFonts w:ascii="Arial" w:hAnsi="Arial" w:cs="Arial"/>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________________________</w:t>
      </w:r>
      <w:r>
        <w:rPr>
          <w:rFonts w:ascii="Arial" w:hAnsi="Arial" w:cs="Arial"/>
          <w:sz w:val="24"/>
          <w:szCs w:val="24"/>
        </w:rPr>
        <w:tab/>
        <w:t>Date:</w:t>
      </w:r>
      <w:r>
        <w:rPr>
          <w:rFonts w:ascii="Arial" w:hAnsi="Arial" w:cs="Arial"/>
          <w:sz w:val="24"/>
          <w:szCs w:val="24"/>
        </w:rPr>
        <w:tab/>
        <w:t>____________________</w:t>
      </w:r>
    </w:p>
    <w:p w14:paraId="0A9F5FB6" w14:textId="77777777" w:rsidR="001220AD" w:rsidRDefault="001220AD" w:rsidP="001220AD">
      <w:pPr>
        <w:jc w:val="both"/>
        <w:rPr>
          <w:rFonts w:ascii="Arial" w:hAnsi="Arial" w:cs="Arial"/>
          <w:sz w:val="24"/>
          <w:szCs w:val="24"/>
        </w:rPr>
      </w:pPr>
    </w:p>
    <w:p w14:paraId="1F277926" w14:textId="77777777" w:rsidR="001220AD" w:rsidRDefault="001220AD" w:rsidP="001220AD">
      <w:pPr>
        <w:tabs>
          <w:tab w:val="left" w:pos="720"/>
          <w:tab w:val="left" w:pos="1440"/>
        </w:tabs>
        <w:ind w:left="1440" w:hanging="1440"/>
        <w:jc w:val="both"/>
        <w:rPr>
          <w:rFonts w:ascii="Arial" w:hAnsi="Arial" w:cs="Arial"/>
          <w:sz w:val="24"/>
          <w:szCs w:val="24"/>
        </w:rPr>
      </w:pPr>
      <w:r>
        <w:rPr>
          <w:rFonts w:ascii="Arial" w:hAnsi="Arial" w:cs="Arial"/>
          <w:sz w:val="24"/>
          <w:szCs w:val="24"/>
        </w:rPr>
        <w:t>Title:</w:t>
      </w:r>
      <w:r>
        <w:rPr>
          <w:rFonts w:ascii="Arial" w:hAnsi="Arial" w:cs="Arial"/>
          <w:sz w:val="24"/>
          <w:szCs w:val="24"/>
        </w:rPr>
        <w:tab/>
      </w:r>
      <w:r>
        <w:rPr>
          <w:rFonts w:ascii="Arial" w:hAnsi="Arial" w:cs="Arial"/>
          <w:sz w:val="24"/>
          <w:szCs w:val="24"/>
        </w:rPr>
        <w:tab/>
        <w:t>________________________</w:t>
      </w:r>
    </w:p>
    <w:p w14:paraId="485F6AD7" w14:textId="77777777" w:rsidR="00477659" w:rsidRDefault="00477659">
      <w:pPr>
        <w:jc w:val="both"/>
        <w:rPr>
          <w:rFonts w:ascii="Arial" w:hAnsi="Arial" w:cs="Arial"/>
          <w:sz w:val="24"/>
          <w:szCs w:val="24"/>
        </w:rPr>
      </w:pPr>
    </w:p>
    <w:p w14:paraId="0F929140" w14:textId="77777777" w:rsidR="00477659" w:rsidRDefault="00477659">
      <w:pPr>
        <w:jc w:val="both"/>
        <w:rPr>
          <w:rFonts w:ascii="Arial" w:hAnsi="Arial" w:cs="Arial"/>
          <w:sz w:val="24"/>
          <w:szCs w:val="24"/>
        </w:rPr>
      </w:pPr>
    </w:p>
    <w:p w14:paraId="04DB013F" w14:textId="77777777" w:rsidR="001220AD" w:rsidRDefault="001220AD" w:rsidP="001220AD">
      <w:pPr>
        <w:tabs>
          <w:tab w:val="left" w:pos="720"/>
          <w:tab w:val="left" w:pos="1440"/>
          <w:tab w:val="left" w:pos="2160"/>
          <w:tab w:val="left" w:pos="2880"/>
          <w:tab w:val="left" w:pos="3600"/>
          <w:tab w:val="left" w:pos="4320"/>
          <w:tab w:val="left" w:pos="5040"/>
        </w:tabs>
        <w:ind w:left="5040" w:hanging="5040"/>
        <w:jc w:val="both"/>
        <w:rPr>
          <w:rFonts w:ascii="Arial" w:hAnsi="Arial" w:cs="Arial"/>
          <w:sz w:val="24"/>
          <w:szCs w:val="24"/>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________________________</w:t>
      </w:r>
      <w:r>
        <w:rPr>
          <w:rFonts w:ascii="Arial" w:hAnsi="Arial" w:cs="Arial"/>
          <w:sz w:val="24"/>
          <w:szCs w:val="24"/>
        </w:rPr>
        <w:tab/>
        <w:t>Date:</w:t>
      </w:r>
      <w:r>
        <w:rPr>
          <w:rFonts w:ascii="Arial" w:hAnsi="Arial" w:cs="Arial"/>
          <w:sz w:val="24"/>
          <w:szCs w:val="24"/>
        </w:rPr>
        <w:tab/>
        <w:t>____________________</w:t>
      </w:r>
    </w:p>
    <w:p w14:paraId="60CB7BD1" w14:textId="77777777" w:rsidR="001220AD" w:rsidRDefault="001220AD" w:rsidP="001220AD">
      <w:pPr>
        <w:jc w:val="both"/>
        <w:rPr>
          <w:rFonts w:ascii="Arial" w:hAnsi="Arial" w:cs="Arial"/>
          <w:sz w:val="24"/>
          <w:szCs w:val="24"/>
        </w:rPr>
      </w:pPr>
    </w:p>
    <w:p w14:paraId="7959E806" w14:textId="77777777" w:rsidR="001220AD" w:rsidRDefault="001220AD" w:rsidP="001220AD">
      <w:pPr>
        <w:tabs>
          <w:tab w:val="left" w:pos="720"/>
          <w:tab w:val="left" w:pos="1440"/>
        </w:tabs>
        <w:ind w:left="1440" w:hanging="1440"/>
        <w:jc w:val="both"/>
        <w:rPr>
          <w:rFonts w:ascii="Arial" w:hAnsi="Arial" w:cs="Arial"/>
          <w:sz w:val="24"/>
          <w:szCs w:val="24"/>
        </w:rPr>
      </w:pPr>
      <w:r>
        <w:rPr>
          <w:rFonts w:ascii="Arial" w:hAnsi="Arial" w:cs="Arial"/>
          <w:sz w:val="24"/>
          <w:szCs w:val="24"/>
        </w:rPr>
        <w:t>Title:</w:t>
      </w:r>
      <w:r>
        <w:rPr>
          <w:rFonts w:ascii="Arial" w:hAnsi="Arial" w:cs="Arial"/>
          <w:sz w:val="24"/>
          <w:szCs w:val="24"/>
        </w:rPr>
        <w:tab/>
      </w:r>
      <w:r>
        <w:rPr>
          <w:rFonts w:ascii="Arial" w:hAnsi="Arial" w:cs="Arial"/>
          <w:sz w:val="24"/>
          <w:szCs w:val="24"/>
        </w:rPr>
        <w:tab/>
        <w:t>________________________</w:t>
      </w:r>
    </w:p>
    <w:p w14:paraId="09272BFD" w14:textId="77777777" w:rsidR="00477659" w:rsidRDefault="00477659" w:rsidP="00C87091">
      <w:pPr>
        <w:tabs>
          <w:tab w:val="left" w:pos="720"/>
          <w:tab w:val="left" w:pos="1440"/>
          <w:tab w:val="left" w:pos="2160"/>
          <w:tab w:val="left" w:pos="2880"/>
          <w:tab w:val="left" w:pos="3600"/>
          <w:tab w:val="left" w:pos="4320"/>
          <w:tab w:val="left" w:pos="5040"/>
        </w:tabs>
        <w:ind w:left="5040" w:hanging="5040"/>
        <w:jc w:val="both"/>
      </w:pPr>
    </w:p>
    <w:sectPr w:rsidR="00477659" w:rsidSect="00C87091">
      <w:footerReference w:type="default" r:id="rId6"/>
      <w:headerReference w:type="first" r:id="rId7"/>
      <w:footerReference w:type="first" r:id="rId8"/>
      <w:type w:val="continuous"/>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5C36" w14:textId="77777777" w:rsidR="00773DC2" w:rsidRDefault="00773DC2">
      <w:r>
        <w:separator/>
      </w:r>
    </w:p>
    <w:p w14:paraId="7C5C5343" w14:textId="77777777" w:rsidR="00773DC2" w:rsidRDefault="00773DC2"/>
  </w:endnote>
  <w:endnote w:type="continuationSeparator" w:id="0">
    <w:p w14:paraId="193C0DC2" w14:textId="77777777" w:rsidR="00773DC2" w:rsidRDefault="00773DC2">
      <w:r>
        <w:continuationSeparator/>
      </w:r>
    </w:p>
    <w:p w14:paraId="2FE89B20" w14:textId="77777777" w:rsidR="00773DC2" w:rsidRDefault="0077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E558" w14:textId="77777777" w:rsidR="0052326F" w:rsidRPr="00C87091" w:rsidRDefault="0052326F" w:rsidP="00C87091">
    <w:pPr>
      <w:pStyle w:val="Footer"/>
      <w:jc w:val="center"/>
      <w:rPr>
        <w:rFonts w:ascii="Arial" w:hAnsi="Arial" w:cs="Arial"/>
      </w:rPr>
    </w:pPr>
    <w:r w:rsidRPr="00C87091">
      <w:rPr>
        <w:rFonts w:ascii="Arial" w:hAnsi="Arial" w:cs="Arial"/>
      </w:rPr>
      <w:t xml:space="preserve">Page </w:t>
    </w:r>
    <w:r w:rsidRPr="00C87091">
      <w:rPr>
        <w:rStyle w:val="PageNumber"/>
        <w:rFonts w:ascii="Arial" w:hAnsi="Arial" w:cs="Arial"/>
      </w:rPr>
      <w:fldChar w:fldCharType="begin"/>
    </w:r>
    <w:r w:rsidRPr="00C87091">
      <w:rPr>
        <w:rStyle w:val="PageNumber"/>
        <w:rFonts w:ascii="Arial" w:hAnsi="Arial" w:cs="Arial"/>
      </w:rPr>
      <w:instrText xml:space="preserve"> PAGE </w:instrText>
    </w:r>
    <w:r w:rsidRPr="00C87091">
      <w:rPr>
        <w:rStyle w:val="PageNumber"/>
        <w:rFonts w:ascii="Arial" w:hAnsi="Arial" w:cs="Arial"/>
      </w:rPr>
      <w:fldChar w:fldCharType="separate"/>
    </w:r>
    <w:r w:rsidR="00F509DF">
      <w:rPr>
        <w:rStyle w:val="PageNumber"/>
        <w:rFonts w:ascii="Arial" w:hAnsi="Arial" w:cs="Arial"/>
        <w:noProof/>
      </w:rPr>
      <w:t>5</w:t>
    </w:r>
    <w:r w:rsidRPr="00C87091">
      <w:rPr>
        <w:rStyle w:val="PageNumber"/>
        <w:rFonts w:ascii="Arial" w:hAnsi="Arial" w:cs="Arial"/>
      </w:rPr>
      <w:fldChar w:fldCharType="end"/>
    </w:r>
    <w:r w:rsidRPr="00C87091">
      <w:rPr>
        <w:rStyle w:val="PageNumber"/>
        <w:rFonts w:ascii="Arial" w:hAnsi="Arial" w:cs="Arial"/>
      </w:rPr>
      <w:t xml:space="preserve"> of </w:t>
    </w:r>
    <w:r w:rsidRPr="00C87091">
      <w:rPr>
        <w:rStyle w:val="PageNumber"/>
        <w:rFonts w:ascii="Arial" w:hAnsi="Arial" w:cs="Arial"/>
      </w:rPr>
      <w:fldChar w:fldCharType="begin"/>
    </w:r>
    <w:r w:rsidRPr="00C87091">
      <w:rPr>
        <w:rStyle w:val="PageNumber"/>
        <w:rFonts w:ascii="Arial" w:hAnsi="Arial" w:cs="Arial"/>
      </w:rPr>
      <w:instrText xml:space="preserve"> NUMPAGES </w:instrText>
    </w:r>
    <w:r w:rsidRPr="00C87091">
      <w:rPr>
        <w:rStyle w:val="PageNumber"/>
        <w:rFonts w:ascii="Arial" w:hAnsi="Arial" w:cs="Arial"/>
      </w:rPr>
      <w:fldChar w:fldCharType="separate"/>
    </w:r>
    <w:r w:rsidR="00F509DF">
      <w:rPr>
        <w:rStyle w:val="PageNumber"/>
        <w:rFonts w:ascii="Arial" w:hAnsi="Arial" w:cs="Arial"/>
        <w:noProof/>
      </w:rPr>
      <w:t>5</w:t>
    </w:r>
    <w:r w:rsidRPr="00C87091">
      <w:rPr>
        <w:rStyle w:val="PageNumber"/>
        <w:rFonts w:ascii="Arial" w:hAnsi="Arial" w:cs="Arial"/>
      </w:rPr>
      <w:fldChar w:fldCharType="end"/>
    </w:r>
  </w:p>
  <w:p w14:paraId="5418229B" w14:textId="77777777" w:rsidR="0052326F" w:rsidRDefault="005232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FFDD" w14:textId="77777777" w:rsidR="0052326F" w:rsidRPr="00C87091" w:rsidRDefault="0052326F" w:rsidP="00C87091">
    <w:pPr>
      <w:pStyle w:val="Footer"/>
      <w:jc w:val="center"/>
      <w:rPr>
        <w:rFonts w:ascii="Arial" w:hAnsi="Arial" w:cs="Arial"/>
      </w:rPr>
    </w:pPr>
    <w:r w:rsidRPr="00C87091">
      <w:rPr>
        <w:rFonts w:ascii="Arial" w:hAnsi="Arial" w:cs="Arial"/>
      </w:rPr>
      <w:t xml:space="preserve">Page </w:t>
    </w:r>
    <w:r w:rsidRPr="00C87091">
      <w:rPr>
        <w:rStyle w:val="PageNumber"/>
        <w:rFonts w:ascii="Arial" w:hAnsi="Arial" w:cs="Arial"/>
      </w:rPr>
      <w:fldChar w:fldCharType="begin"/>
    </w:r>
    <w:r w:rsidRPr="00C87091">
      <w:rPr>
        <w:rStyle w:val="PageNumber"/>
        <w:rFonts w:ascii="Arial" w:hAnsi="Arial" w:cs="Arial"/>
      </w:rPr>
      <w:instrText xml:space="preserve"> PAGE </w:instrText>
    </w:r>
    <w:r w:rsidRPr="00C87091">
      <w:rPr>
        <w:rStyle w:val="PageNumber"/>
        <w:rFonts w:ascii="Arial" w:hAnsi="Arial" w:cs="Arial"/>
      </w:rPr>
      <w:fldChar w:fldCharType="separate"/>
    </w:r>
    <w:r w:rsidR="00F509DF">
      <w:rPr>
        <w:rStyle w:val="PageNumber"/>
        <w:rFonts w:ascii="Arial" w:hAnsi="Arial" w:cs="Arial"/>
        <w:noProof/>
      </w:rPr>
      <w:t>1</w:t>
    </w:r>
    <w:r w:rsidRPr="00C87091">
      <w:rPr>
        <w:rStyle w:val="PageNumber"/>
        <w:rFonts w:ascii="Arial" w:hAnsi="Arial" w:cs="Arial"/>
      </w:rPr>
      <w:fldChar w:fldCharType="end"/>
    </w:r>
    <w:r w:rsidRPr="00C87091">
      <w:rPr>
        <w:rStyle w:val="PageNumber"/>
        <w:rFonts w:ascii="Arial" w:hAnsi="Arial" w:cs="Arial"/>
      </w:rPr>
      <w:t xml:space="preserve"> of </w:t>
    </w:r>
    <w:r w:rsidRPr="00C87091">
      <w:rPr>
        <w:rStyle w:val="PageNumber"/>
        <w:rFonts w:ascii="Arial" w:hAnsi="Arial" w:cs="Arial"/>
      </w:rPr>
      <w:fldChar w:fldCharType="begin"/>
    </w:r>
    <w:r w:rsidRPr="00C87091">
      <w:rPr>
        <w:rStyle w:val="PageNumber"/>
        <w:rFonts w:ascii="Arial" w:hAnsi="Arial" w:cs="Arial"/>
      </w:rPr>
      <w:instrText xml:space="preserve"> NUMPAGES </w:instrText>
    </w:r>
    <w:r w:rsidRPr="00C87091">
      <w:rPr>
        <w:rStyle w:val="PageNumber"/>
        <w:rFonts w:ascii="Arial" w:hAnsi="Arial" w:cs="Arial"/>
      </w:rPr>
      <w:fldChar w:fldCharType="separate"/>
    </w:r>
    <w:r w:rsidR="00F509DF">
      <w:rPr>
        <w:rStyle w:val="PageNumber"/>
        <w:rFonts w:ascii="Arial" w:hAnsi="Arial" w:cs="Arial"/>
        <w:noProof/>
      </w:rPr>
      <w:t>5</w:t>
    </w:r>
    <w:r w:rsidRPr="00C87091">
      <w:rPr>
        <w:rStyle w:val="PageNumber"/>
        <w:rFonts w:ascii="Arial" w:hAnsi="Arial" w:cs="Arial"/>
      </w:rPr>
      <w:fldChar w:fldCharType="end"/>
    </w:r>
  </w:p>
  <w:p w14:paraId="48558492" w14:textId="77777777" w:rsidR="0052326F" w:rsidRDefault="005232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3B7D" w14:textId="77777777" w:rsidR="00773DC2" w:rsidRDefault="00773DC2">
      <w:r>
        <w:separator/>
      </w:r>
    </w:p>
    <w:p w14:paraId="2F29F531" w14:textId="77777777" w:rsidR="00773DC2" w:rsidRDefault="00773DC2"/>
  </w:footnote>
  <w:footnote w:type="continuationSeparator" w:id="0">
    <w:p w14:paraId="396BFF1A" w14:textId="77777777" w:rsidR="00773DC2" w:rsidRDefault="00773DC2">
      <w:r>
        <w:continuationSeparator/>
      </w:r>
    </w:p>
    <w:p w14:paraId="7F265817" w14:textId="77777777" w:rsidR="00773DC2" w:rsidRDefault="00773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F1B8" w14:textId="77777777" w:rsidR="0052326F" w:rsidRPr="00C87091" w:rsidRDefault="0052326F">
    <w:pPr>
      <w:pStyle w:val="Header"/>
      <w:rPr>
        <w:rFonts w:ascii="Arial" w:hAnsi="Arial" w:cs="Arial"/>
      </w:rPr>
    </w:pPr>
    <w:r>
      <w:rPr>
        <w:rFonts w:ascii="Arial" w:hAnsi="Arial" w:cs="Arial"/>
      </w:rPr>
      <w:t>Approved Legal</w:t>
    </w:r>
  </w:p>
  <w:p w14:paraId="6BEBE826" w14:textId="77777777" w:rsidR="0052326F" w:rsidRPr="00924071" w:rsidRDefault="0052326F">
    <w:pPr>
      <w:rPr>
        <w:rFonts w:ascii="Arial" w:hAnsi="Arial" w:cs="Arial"/>
      </w:rPr>
    </w:pPr>
    <w:r w:rsidRPr="00924071">
      <w:rPr>
        <w:rFonts w:ascii="Arial" w:hAnsi="Arial" w:cs="Arial"/>
      </w:rPr>
      <w:t>February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zMrEwMjI0MTA2MbdU0lEKTi0uzszPAykwrAUA/SIxHiwAAAA="/>
  </w:docVars>
  <w:rsids>
    <w:rsidRoot w:val="00C87091"/>
    <w:rsid w:val="00026594"/>
    <w:rsid w:val="00034229"/>
    <w:rsid w:val="0004739E"/>
    <w:rsid w:val="0004795F"/>
    <w:rsid w:val="0007325E"/>
    <w:rsid w:val="0008265C"/>
    <w:rsid w:val="000B712D"/>
    <w:rsid w:val="000E0696"/>
    <w:rsid w:val="001220AD"/>
    <w:rsid w:val="00144C69"/>
    <w:rsid w:val="001512F4"/>
    <w:rsid w:val="001D2C86"/>
    <w:rsid w:val="001E526E"/>
    <w:rsid w:val="00250BDC"/>
    <w:rsid w:val="002A0426"/>
    <w:rsid w:val="002D0B0A"/>
    <w:rsid w:val="002E0D90"/>
    <w:rsid w:val="002F5829"/>
    <w:rsid w:val="00394845"/>
    <w:rsid w:val="00400F60"/>
    <w:rsid w:val="00401DE8"/>
    <w:rsid w:val="00477659"/>
    <w:rsid w:val="004A53BB"/>
    <w:rsid w:val="004C3179"/>
    <w:rsid w:val="0052326F"/>
    <w:rsid w:val="005562AE"/>
    <w:rsid w:val="005B7A72"/>
    <w:rsid w:val="005E4337"/>
    <w:rsid w:val="006013A1"/>
    <w:rsid w:val="00632112"/>
    <w:rsid w:val="0064532B"/>
    <w:rsid w:val="006821C2"/>
    <w:rsid w:val="00694800"/>
    <w:rsid w:val="006C1AB1"/>
    <w:rsid w:val="006C5E15"/>
    <w:rsid w:val="006F53F6"/>
    <w:rsid w:val="00737A7A"/>
    <w:rsid w:val="00753C78"/>
    <w:rsid w:val="00770BDB"/>
    <w:rsid w:val="00773DC2"/>
    <w:rsid w:val="0077526A"/>
    <w:rsid w:val="00786301"/>
    <w:rsid w:val="007B058C"/>
    <w:rsid w:val="007E39C7"/>
    <w:rsid w:val="007E52DB"/>
    <w:rsid w:val="007E5427"/>
    <w:rsid w:val="007F0023"/>
    <w:rsid w:val="0080305B"/>
    <w:rsid w:val="00835320"/>
    <w:rsid w:val="008618F3"/>
    <w:rsid w:val="00875FA6"/>
    <w:rsid w:val="008A55F4"/>
    <w:rsid w:val="008C5438"/>
    <w:rsid w:val="00917E06"/>
    <w:rsid w:val="00924071"/>
    <w:rsid w:val="009A4C82"/>
    <w:rsid w:val="009A622B"/>
    <w:rsid w:val="009F558B"/>
    <w:rsid w:val="009F5EB7"/>
    <w:rsid w:val="00A22ADC"/>
    <w:rsid w:val="00A246C2"/>
    <w:rsid w:val="00A340FC"/>
    <w:rsid w:val="00A607F6"/>
    <w:rsid w:val="00AA39EE"/>
    <w:rsid w:val="00AB0A59"/>
    <w:rsid w:val="00AB7DDD"/>
    <w:rsid w:val="00AC1CF5"/>
    <w:rsid w:val="00B121BF"/>
    <w:rsid w:val="00B314F8"/>
    <w:rsid w:val="00B540D4"/>
    <w:rsid w:val="00B93DA7"/>
    <w:rsid w:val="00BC5E73"/>
    <w:rsid w:val="00BE5C29"/>
    <w:rsid w:val="00C04905"/>
    <w:rsid w:val="00C10955"/>
    <w:rsid w:val="00C13800"/>
    <w:rsid w:val="00C815F3"/>
    <w:rsid w:val="00C85717"/>
    <w:rsid w:val="00C87091"/>
    <w:rsid w:val="00CC48F8"/>
    <w:rsid w:val="00CE4631"/>
    <w:rsid w:val="00CF5279"/>
    <w:rsid w:val="00CF57CB"/>
    <w:rsid w:val="00D23DEF"/>
    <w:rsid w:val="00D41EE4"/>
    <w:rsid w:val="00D61916"/>
    <w:rsid w:val="00DA180E"/>
    <w:rsid w:val="00DE3464"/>
    <w:rsid w:val="00E53186"/>
    <w:rsid w:val="00E64807"/>
    <w:rsid w:val="00EA49B9"/>
    <w:rsid w:val="00EC1CEF"/>
    <w:rsid w:val="00F00919"/>
    <w:rsid w:val="00F0528B"/>
    <w:rsid w:val="00F40971"/>
    <w:rsid w:val="00F409BA"/>
    <w:rsid w:val="00F509DF"/>
    <w:rsid w:val="00F71F6B"/>
    <w:rsid w:val="00F7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499C1"/>
  <w15:docId w15:val="{4CB8ED53-D2EF-442E-99BC-22A9722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DC"/>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50BDC"/>
    <w:p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rPr>
      <w:rFonts w:ascii="Arial" w:hAnsi="Arial" w:cs="Arial"/>
      <w:sz w:val="23"/>
      <w:szCs w:val="23"/>
    </w:rPr>
  </w:style>
  <w:style w:type="character" w:customStyle="1" w:styleId="BodyText2Char">
    <w:name w:val="Body Text 2 Char"/>
    <w:basedOn w:val="DefaultParagraphFont"/>
    <w:link w:val="BodyText2"/>
    <w:uiPriority w:val="99"/>
    <w:semiHidden/>
    <w:locked/>
    <w:rsid w:val="00250BDC"/>
    <w:rPr>
      <w:rFonts w:cs="Times New Roman"/>
      <w:sz w:val="20"/>
      <w:szCs w:val="20"/>
    </w:rPr>
  </w:style>
  <w:style w:type="character" w:customStyle="1" w:styleId="DefaultPara">
    <w:name w:val="Default Para"/>
    <w:uiPriority w:val="99"/>
    <w:rsid w:val="00250BDC"/>
  </w:style>
  <w:style w:type="paragraph" w:styleId="Footer">
    <w:name w:val="footer"/>
    <w:basedOn w:val="Normal"/>
    <w:link w:val="FooterChar"/>
    <w:uiPriority w:val="99"/>
    <w:rsid w:val="00250BDC"/>
    <w:pPr>
      <w:tabs>
        <w:tab w:val="center" w:pos="4320"/>
        <w:tab w:val="right" w:pos="8640"/>
      </w:tabs>
    </w:pPr>
  </w:style>
  <w:style w:type="character" w:customStyle="1" w:styleId="FooterChar">
    <w:name w:val="Footer Char"/>
    <w:basedOn w:val="DefaultParagraphFont"/>
    <w:link w:val="Footer"/>
    <w:uiPriority w:val="99"/>
    <w:semiHidden/>
    <w:locked/>
    <w:rsid w:val="00250BDC"/>
    <w:rPr>
      <w:rFonts w:cs="Times New Roman"/>
      <w:sz w:val="20"/>
      <w:szCs w:val="20"/>
    </w:rPr>
  </w:style>
  <w:style w:type="character" w:styleId="PageNumber">
    <w:name w:val="page number"/>
    <w:basedOn w:val="DefaultParagraphFont"/>
    <w:uiPriority w:val="99"/>
    <w:rsid w:val="00250BDC"/>
    <w:rPr>
      <w:rFonts w:cs="Times New Roman"/>
    </w:rPr>
  </w:style>
  <w:style w:type="paragraph" w:styleId="Header">
    <w:name w:val="header"/>
    <w:basedOn w:val="Normal"/>
    <w:link w:val="HeaderChar"/>
    <w:uiPriority w:val="99"/>
    <w:rsid w:val="00C87091"/>
    <w:pPr>
      <w:tabs>
        <w:tab w:val="center" w:pos="4320"/>
        <w:tab w:val="right" w:pos="8640"/>
      </w:tabs>
    </w:pPr>
  </w:style>
  <w:style w:type="character" w:customStyle="1" w:styleId="HeaderChar">
    <w:name w:val="Header Char"/>
    <w:basedOn w:val="DefaultParagraphFont"/>
    <w:link w:val="Header"/>
    <w:uiPriority w:val="99"/>
    <w:semiHidden/>
    <w:locked/>
    <w:rsid w:val="00250BDC"/>
    <w:rPr>
      <w:rFonts w:cs="Times New Roman"/>
      <w:sz w:val="20"/>
      <w:szCs w:val="20"/>
    </w:rPr>
  </w:style>
  <w:style w:type="paragraph" w:styleId="Revision">
    <w:name w:val="Revision"/>
    <w:hidden/>
    <w:uiPriority w:val="99"/>
    <w:semiHidden/>
    <w:rsid w:val="00CF57C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7988</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OKLAHOMA STATE UNIVERSITY/COMPANY</vt:lpstr>
    </vt:vector>
  </TitlesOfParts>
  <Company>Oklahoma State University</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UNIVERSITY/COMPANY</dc:title>
  <dc:creator>VPR</dc:creator>
  <cp:lastModifiedBy>Lively, Aaron</cp:lastModifiedBy>
  <cp:revision>2</cp:revision>
  <cp:lastPrinted>2004-10-20T19:09:00Z</cp:lastPrinted>
  <dcterms:created xsi:type="dcterms:W3CDTF">2026-01-07T19:54:00Z</dcterms:created>
  <dcterms:modified xsi:type="dcterms:W3CDTF">2026-01-07T19:54:00Z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70f03e9abe76ffefb3d3330e4240099ca8919d3143b67216f10e99fdcb03bf28</vt:lpwstr>
  </property>
</Properties>
</file>