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2"/>
        <w:tblW w:w="4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7"/>
      </w:tblGrid>
      <w:tr w:rsidR="001C0EE5" w:rsidTr="00072BD4">
        <w:tc>
          <w:tcPr>
            <w:tcW w:w="4397" w:type="dxa"/>
            <w:tcBorders>
              <w:top w:val="dashSmallGap" w:sz="4" w:space="0" w:color="auto"/>
              <w:left w:val="dashSmallGap" w:sz="4" w:space="0" w:color="auto"/>
              <w:bottom w:val="nil"/>
              <w:right w:val="dashSmallGap" w:sz="4" w:space="0" w:color="auto"/>
            </w:tcBorders>
          </w:tcPr>
          <w:p w:rsidR="001C0EE5" w:rsidRDefault="001C0EE5">
            <w:pPr>
              <w:pStyle w:val="Heading2"/>
              <w:numPr>
                <w:ilvl w:val="0"/>
                <w:numId w:val="0"/>
              </w:numPr>
            </w:pPr>
            <w:r>
              <w:t xml:space="preserve">FOR </w:t>
            </w:r>
            <w:r w:rsidR="00F54847">
              <w:t>OFFICE</w:t>
            </w:r>
            <w:r>
              <w:t xml:space="preserve"> USE ONLY</w:t>
            </w:r>
          </w:p>
        </w:tc>
      </w:tr>
      <w:tr w:rsidR="001C0EE5" w:rsidTr="00072BD4">
        <w:tc>
          <w:tcPr>
            <w:tcW w:w="4397" w:type="dxa"/>
            <w:tcBorders>
              <w:top w:val="nil"/>
              <w:left w:val="dashSmallGap" w:sz="4" w:space="0" w:color="auto"/>
              <w:bottom w:val="nil"/>
              <w:right w:val="dashSmallGap" w:sz="4" w:space="0" w:color="auto"/>
            </w:tcBorders>
          </w:tcPr>
          <w:p w:rsidR="001C0EE5" w:rsidRDefault="001C0EE5">
            <w:pPr>
              <w:tabs>
                <w:tab w:val="left" w:pos="2880"/>
              </w:tabs>
              <w:rPr>
                <w:rFonts w:ascii="Tahoma" w:hAnsi="Tahoma" w:cs="Tahoma"/>
                <w:sz w:val="16"/>
              </w:rPr>
            </w:pPr>
          </w:p>
        </w:tc>
      </w:tr>
      <w:tr w:rsidR="001C0EE5" w:rsidTr="00072BD4">
        <w:tc>
          <w:tcPr>
            <w:tcW w:w="4397" w:type="dxa"/>
            <w:tcBorders>
              <w:top w:val="nil"/>
              <w:left w:val="dashSmallGap" w:sz="4" w:space="0" w:color="auto"/>
              <w:bottom w:val="nil"/>
              <w:right w:val="dashSmallGap" w:sz="4" w:space="0" w:color="auto"/>
            </w:tcBorders>
          </w:tcPr>
          <w:p w:rsidR="001C0EE5" w:rsidRDefault="001C0EE5">
            <w:pPr>
              <w:tabs>
                <w:tab w:val="left" w:pos="2880"/>
              </w:tabs>
              <w:rPr>
                <w:rFonts w:ascii="Tahoma" w:hAnsi="Tahoma" w:cs="Tahoma"/>
                <w:sz w:val="16"/>
                <w:u w:val="single"/>
              </w:rPr>
            </w:pPr>
            <w:r>
              <w:rPr>
                <w:rFonts w:ascii="Tahoma" w:hAnsi="Tahoma" w:cs="Tahoma"/>
                <w:sz w:val="16"/>
              </w:rPr>
              <w:t>Date received:</w:t>
            </w:r>
            <w:r w:rsidR="00072BD4">
              <w:rPr>
                <w:rFonts w:ascii="Tahoma" w:hAnsi="Tahoma" w:cs="Tahoma"/>
                <w:sz w:val="16"/>
              </w:rPr>
              <w:t xml:space="preserve">  </w:t>
            </w:r>
            <w:r>
              <w:rPr>
                <w:rFonts w:ascii="Tahoma" w:hAnsi="Tahoma" w:cs="Tahoma"/>
                <w:sz w:val="16"/>
                <w:u w:val="single"/>
              </w:rPr>
              <w:t xml:space="preserve"> </w:t>
            </w:r>
            <w:r>
              <w:rPr>
                <w:rFonts w:ascii="Tahoma" w:hAnsi="Tahoma" w:cs="Tahoma"/>
                <w:sz w:val="16"/>
                <w:u w:val="single"/>
              </w:rPr>
              <w:tab/>
            </w:r>
          </w:p>
          <w:p w:rsidR="00072BD4" w:rsidRDefault="00072BD4">
            <w:pPr>
              <w:tabs>
                <w:tab w:val="left" w:pos="2880"/>
              </w:tabs>
              <w:rPr>
                <w:rFonts w:ascii="Tahoma" w:hAnsi="Tahoma" w:cs="Tahoma"/>
                <w:sz w:val="16"/>
                <w:u w:val="single"/>
              </w:rPr>
            </w:pPr>
          </w:p>
          <w:p w:rsidR="00C27CD3" w:rsidRPr="00C27CD3" w:rsidRDefault="00072BD4">
            <w:pPr>
              <w:tabs>
                <w:tab w:val="left" w:pos="2880"/>
              </w:tabs>
              <w:rPr>
                <w:rFonts w:ascii="Tahoma" w:hAnsi="Tahoma" w:cs="Tahoma"/>
                <w:sz w:val="16"/>
                <w:u w:val="single"/>
              </w:rPr>
            </w:pPr>
            <w:r>
              <w:rPr>
                <w:rFonts w:ascii="Tahoma" w:hAnsi="Tahoma" w:cs="Tahoma"/>
                <w:sz w:val="16"/>
              </w:rPr>
              <w:t xml:space="preserve">IBC Protocol #: </w:t>
            </w:r>
            <w:r>
              <w:rPr>
                <w:rFonts w:ascii="Tahoma" w:hAnsi="Tahoma" w:cs="Tahoma"/>
                <w:sz w:val="16"/>
                <w:u w:val="single"/>
              </w:rPr>
              <w:tab/>
            </w:r>
          </w:p>
          <w:p w:rsidR="00072BD4" w:rsidRDefault="00072BD4">
            <w:pPr>
              <w:tabs>
                <w:tab w:val="left" w:pos="2880"/>
              </w:tabs>
              <w:rPr>
                <w:rFonts w:ascii="Tahoma" w:hAnsi="Tahoma" w:cs="Tahoma"/>
                <w:sz w:val="16"/>
              </w:rPr>
            </w:pPr>
          </w:p>
        </w:tc>
      </w:tr>
      <w:tr w:rsidR="001C0EE5" w:rsidTr="00072BD4">
        <w:tc>
          <w:tcPr>
            <w:tcW w:w="4397" w:type="dxa"/>
            <w:tcBorders>
              <w:top w:val="nil"/>
              <w:left w:val="dashSmallGap" w:sz="4" w:space="0" w:color="auto"/>
              <w:bottom w:val="dashSmallGap" w:sz="4" w:space="0" w:color="auto"/>
              <w:right w:val="dashSmallGap" w:sz="4" w:space="0" w:color="auto"/>
            </w:tcBorders>
          </w:tcPr>
          <w:p w:rsidR="001C0EE5" w:rsidRDefault="001C0EE5" w:rsidP="00F54847">
            <w:pPr>
              <w:tabs>
                <w:tab w:val="left" w:pos="5544"/>
              </w:tabs>
              <w:rPr>
                <w:rFonts w:ascii="Tahoma" w:hAnsi="Tahoma" w:cs="Tahoma"/>
                <w:sz w:val="16"/>
              </w:rPr>
            </w:pPr>
          </w:p>
        </w:tc>
      </w:tr>
    </w:tbl>
    <w:p w:rsidR="007F0703" w:rsidRDefault="00072BD4" w:rsidP="007F0703">
      <w:pPr>
        <w:pStyle w:val="Caption"/>
        <w:pBdr>
          <w:top w:val="thinThickSmallGap" w:sz="24" w:space="1" w:color="auto"/>
          <w:bottom w:val="thickThinSmallGap" w:sz="24" w:space="1" w:color="auto"/>
        </w:pBdr>
      </w:pPr>
      <w:r>
        <w:t>Biosafety Stewardship Initiative Form</w:t>
      </w:r>
    </w:p>
    <w:p w:rsidR="001C0EE5" w:rsidRPr="00072BD4" w:rsidRDefault="001C0EE5" w:rsidP="007F0703">
      <w:pPr>
        <w:pStyle w:val="Caption"/>
        <w:pBdr>
          <w:top w:val="thinThickSmallGap" w:sz="24" w:space="1" w:color="auto"/>
          <w:bottom w:val="thickThinSmallGap" w:sz="24" w:space="1" w:color="auto"/>
        </w:pBdr>
        <w:rPr>
          <w:i/>
          <w:sz w:val="20"/>
          <w:szCs w:val="20"/>
        </w:rPr>
      </w:pPr>
      <w:r w:rsidRPr="00072BD4">
        <w:rPr>
          <w:i/>
          <w:sz w:val="20"/>
          <w:szCs w:val="20"/>
        </w:rPr>
        <w:t>Oklahoma State University</w:t>
      </w:r>
    </w:p>
    <w:p w:rsidR="001C0EE5" w:rsidRDefault="001C0EE5" w:rsidP="00072BD4">
      <w:pPr>
        <w:pBdr>
          <w:top w:val="thinThickSmallGap" w:sz="24" w:space="1" w:color="auto"/>
          <w:bottom w:val="thickThinSmallGap" w:sz="24" w:space="1" w:color="auto"/>
        </w:pBdr>
        <w:outlineLvl w:val="0"/>
        <w:rPr>
          <w:rFonts w:ascii="Tahoma" w:hAnsi="Tahoma" w:cs="Tahoma"/>
          <w:b/>
          <w:bCs/>
          <w:i/>
          <w:iCs/>
          <w:sz w:val="20"/>
        </w:rPr>
      </w:pPr>
      <w:r>
        <w:rPr>
          <w:rFonts w:ascii="Tahoma" w:hAnsi="Tahoma" w:cs="Tahoma"/>
          <w:b/>
          <w:bCs/>
          <w:i/>
          <w:iCs/>
          <w:sz w:val="20"/>
        </w:rPr>
        <w:t>Institution</w:t>
      </w:r>
      <w:r w:rsidR="001F76D8">
        <w:rPr>
          <w:rFonts w:ascii="Tahoma" w:hAnsi="Tahoma" w:cs="Tahoma"/>
          <w:b/>
          <w:bCs/>
          <w:i/>
          <w:iCs/>
          <w:sz w:val="20"/>
        </w:rPr>
        <w:t>al</w:t>
      </w:r>
      <w:r>
        <w:rPr>
          <w:rFonts w:ascii="Tahoma" w:hAnsi="Tahoma" w:cs="Tahoma"/>
          <w:b/>
          <w:bCs/>
          <w:i/>
          <w:iCs/>
          <w:sz w:val="20"/>
        </w:rPr>
        <w:t xml:space="preserve"> Biosafety Committee</w:t>
      </w:r>
      <w:r w:rsidR="00072BD4">
        <w:rPr>
          <w:rFonts w:ascii="Tahoma" w:hAnsi="Tahoma" w:cs="Tahoma"/>
          <w:b/>
          <w:bCs/>
          <w:i/>
          <w:iCs/>
          <w:sz w:val="20"/>
        </w:rPr>
        <w:t xml:space="preserve"> (IBC)</w:t>
      </w:r>
    </w:p>
    <w:p w:rsidR="001C0EE5" w:rsidRDefault="00D808FC" w:rsidP="00072BD4">
      <w:pPr>
        <w:pBdr>
          <w:top w:val="thinThickSmallGap" w:sz="24" w:space="1" w:color="auto"/>
          <w:bottom w:val="thickThinSmallGap" w:sz="24" w:space="1" w:color="auto"/>
        </w:pBdr>
        <w:outlineLvl w:val="0"/>
        <w:rPr>
          <w:rFonts w:ascii="Tahoma" w:hAnsi="Tahoma" w:cs="Tahoma"/>
          <w:b/>
          <w:bCs/>
          <w:i/>
          <w:iCs/>
          <w:sz w:val="20"/>
        </w:rPr>
      </w:pPr>
      <w:r>
        <w:rPr>
          <w:rFonts w:ascii="Tahoma" w:hAnsi="Tahoma" w:cs="Tahoma"/>
          <w:b/>
          <w:bCs/>
          <w:i/>
          <w:iCs/>
          <w:sz w:val="20"/>
        </w:rPr>
        <w:t>223 Scott Hall</w:t>
      </w:r>
    </w:p>
    <w:p w:rsidR="001C0EE5" w:rsidRDefault="00BE2C94" w:rsidP="00072BD4">
      <w:pPr>
        <w:pBdr>
          <w:top w:val="thinThickSmallGap" w:sz="24" w:space="1" w:color="auto"/>
          <w:bottom w:val="thickThinSmallGap" w:sz="24" w:space="1" w:color="auto"/>
        </w:pBdr>
        <w:rPr>
          <w:rFonts w:ascii="Tahoma" w:hAnsi="Tahoma" w:cs="Tahoma"/>
          <w:b/>
          <w:bCs/>
          <w:i/>
          <w:iCs/>
          <w:sz w:val="20"/>
        </w:rPr>
      </w:pPr>
      <w:r>
        <w:rPr>
          <w:rFonts w:ascii="Tahoma" w:hAnsi="Tahoma" w:cs="Tahoma"/>
          <w:b/>
          <w:bCs/>
          <w:i/>
          <w:iCs/>
          <w:sz w:val="20"/>
        </w:rPr>
        <w:t>744-3203 or 744-3376</w:t>
      </w:r>
    </w:p>
    <w:p w:rsidR="001C0EE5" w:rsidRPr="009E2745" w:rsidRDefault="001C0EE5">
      <w:pPr>
        <w:pStyle w:val="Header"/>
        <w:tabs>
          <w:tab w:val="clear" w:pos="4320"/>
          <w:tab w:val="clear" w:pos="8640"/>
        </w:tabs>
        <w:rPr>
          <w:rFonts w:ascii="Tahoma" w:hAnsi="Tahoma" w:cs="Tahoma"/>
          <w:sz w:val="18"/>
          <w:szCs w:val="18"/>
        </w:rPr>
      </w:pPr>
    </w:p>
    <w:p w:rsidR="00F54847" w:rsidRPr="000F3762" w:rsidRDefault="00F54847">
      <w:pPr>
        <w:rPr>
          <w:rFonts w:ascii="Tahoma" w:hAnsi="Tahoma" w:cs="Tahoma"/>
          <w:sz w:val="20"/>
          <w:szCs w:val="20"/>
        </w:rPr>
      </w:pPr>
      <w:r w:rsidRPr="000F3762">
        <w:rPr>
          <w:rFonts w:ascii="Tahoma" w:hAnsi="Tahoma" w:cs="Tahoma"/>
          <w:b/>
          <w:sz w:val="20"/>
          <w:szCs w:val="20"/>
        </w:rPr>
        <w:t>Thi</w:t>
      </w:r>
      <w:r w:rsidR="00072BD4" w:rsidRPr="000F3762">
        <w:rPr>
          <w:rFonts w:ascii="Tahoma" w:hAnsi="Tahoma" w:cs="Tahoma"/>
          <w:b/>
          <w:sz w:val="20"/>
          <w:szCs w:val="20"/>
        </w:rPr>
        <w:t>s form is to be used to document activities related to the IBC’s Biosafety Stewardship Initiative</w:t>
      </w:r>
      <w:r w:rsidRPr="000F3762">
        <w:rPr>
          <w:rFonts w:ascii="Tahoma" w:hAnsi="Tahoma" w:cs="Tahoma"/>
          <w:b/>
          <w:sz w:val="20"/>
          <w:szCs w:val="20"/>
        </w:rPr>
        <w:t>.</w:t>
      </w:r>
      <w:r w:rsidRPr="000F3762">
        <w:rPr>
          <w:rFonts w:ascii="Tahoma" w:hAnsi="Tahoma" w:cs="Tahoma"/>
          <w:sz w:val="20"/>
          <w:szCs w:val="20"/>
        </w:rPr>
        <w:t xml:space="preserve">  </w:t>
      </w:r>
    </w:p>
    <w:p w:rsidR="00F54847" w:rsidRPr="000F3762" w:rsidRDefault="00F54847">
      <w:pPr>
        <w:rPr>
          <w:rFonts w:ascii="Tahoma" w:hAnsi="Tahoma" w:cs="Tahoma"/>
          <w:sz w:val="20"/>
          <w:szCs w:val="20"/>
        </w:rPr>
      </w:pPr>
    </w:p>
    <w:p w:rsidR="005A73AF" w:rsidRPr="000F3762" w:rsidRDefault="005A73AF">
      <w:pPr>
        <w:rPr>
          <w:rFonts w:ascii="Tahoma" w:hAnsi="Tahoma" w:cs="Tahoma"/>
          <w:sz w:val="20"/>
          <w:szCs w:val="20"/>
        </w:rPr>
      </w:pPr>
    </w:p>
    <w:p w:rsidR="00F54847" w:rsidRPr="000F3762" w:rsidRDefault="007F0703">
      <w:pPr>
        <w:rPr>
          <w:rFonts w:ascii="Tahoma" w:hAnsi="Tahoma" w:cs="Tahoma"/>
          <w:sz w:val="20"/>
          <w:szCs w:val="20"/>
        </w:rPr>
      </w:pPr>
      <w:r w:rsidRPr="000F3762">
        <w:rPr>
          <w:rFonts w:ascii="Tahoma" w:hAnsi="Tahoma" w:cs="Tahoma"/>
          <w:sz w:val="20"/>
          <w:szCs w:val="20"/>
        </w:rPr>
        <w:t>Th</w:t>
      </w:r>
      <w:r w:rsidR="00B4538F" w:rsidRPr="000F3762">
        <w:rPr>
          <w:rFonts w:ascii="Tahoma" w:hAnsi="Tahoma" w:cs="Tahoma"/>
          <w:sz w:val="20"/>
          <w:szCs w:val="20"/>
        </w:rPr>
        <w:t>e information provided in this form</w:t>
      </w:r>
      <w:r w:rsidR="007B56F3" w:rsidRPr="000F3762">
        <w:rPr>
          <w:rFonts w:ascii="Tahoma" w:hAnsi="Tahoma" w:cs="Tahoma"/>
          <w:sz w:val="20"/>
          <w:szCs w:val="20"/>
        </w:rPr>
        <w:t xml:space="preserve"> will be used to document</w:t>
      </w:r>
      <w:r w:rsidR="001101EE" w:rsidRPr="000F3762">
        <w:rPr>
          <w:rFonts w:ascii="Tahoma" w:hAnsi="Tahoma" w:cs="Tahoma"/>
          <w:sz w:val="20"/>
          <w:szCs w:val="20"/>
        </w:rPr>
        <w:t xml:space="preserve"> that</w:t>
      </w:r>
      <w:r w:rsidR="007B56F3" w:rsidRPr="000F3762">
        <w:rPr>
          <w:rFonts w:ascii="Tahoma" w:hAnsi="Tahoma" w:cs="Tahoma"/>
          <w:sz w:val="20"/>
          <w:szCs w:val="20"/>
        </w:rPr>
        <w:t xml:space="preserve"> all</w:t>
      </w:r>
      <w:r w:rsidRPr="000F3762">
        <w:rPr>
          <w:rFonts w:ascii="Tahoma" w:hAnsi="Tahoma" w:cs="Tahoma"/>
          <w:sz w:val="20"/>
          <w:szCs w:val="20"/>
        </w:rPr>
        <w:t xml:space="preserve"> Oklahoma State University</w:t>
      </w:r>
      <w:r w:rsidR="00EF4E73">
        <w:rPr>
          <w:rFonts w:ascii="Tahoma" w:hAnsi="Tahoma" w:cs="Tahoma"/>
          <w:sz w:val="20"/>
          <w:szCs w:val="20"/>
        </w:rPr>
        <w:t xml:space="preserve"> investigators</w:t>
      </w:r>
      <w:r w:rsidR="00327050" w:rsidRPr="000F3762">
        <w:rPr>
          <w:rFonts w:ascii="Tahoma" w:hAnsi="Tahoma" w:cs="Tahoma"/>
          <w:sz w:val="20"/>
          <w:szCs w:val="20"/>
        </w:rPr>
        <w:t xml:space="preserve"> who utilize biohazardous materials</w:t>
      </w:r>
      <w:r w:rsidR="000B6495" w:rsidRPr="000F3762">
        <w:rPr>
          <w:rFonts w:ascii="Tahoma" w:hAnsi="Tahoma" w:cs="Tahoma"/>
          <w:sz w:val="20"/>
          <w:szCs w:val="20"/>
        </w:rPr>
        <w:t xml:space="preserve"> in research and/or teaching activities have participated in the IBC’s Biosafety Stewardship Initiative.  Biohazardous material includes</w:t>
      </w:r>
      <w:r w:rsidR="00723F1F" w:rsidRPr="000F3762">
        <w:rPr>
          <w:rFonts w:ascii="Tahoma" w:hAnsi="Tahoma" w:cs="Tahoma"/>
          <w:sz w:val="20"/>
          <w:szCs w:val="20"/>
        </w:rPr>
        <w:t xml:space="preserve"> all viable infectious, pathogenic, or toxin-producing agents, prions, biologically derived toxins, or nucleic acid constructs that have the potential to affect the health of humans, anima</w:t>
      </w:r>
      <w:r w:rsidR="000B6495" w:rsidRPr="000F3762">
        <w:rPr>
          <w:rFonts w:ascii="Tahoma" w:hAnsi="Tahoma" w:cs="Tahoma"/>
          <w:sz w:val="20"/>
          <w:szCs w:val="20"/>
        </w:rPr>
        <w:t>ls, plants, or the environment</w:t>
      </w:r>
      <w:r w:rsidRPr="000F3762">
        <w:rPr>
          <w:rFonts w:ascii="Tahoma" w:hAnsi="Tahoma" w:cs="Tahoma"/>
          <w:sz w:val="20"/>
          <w:szCs w:val="20"/>
        </w:rPr>
        <w:t>.</w:t>
      </w:r>
      <w:r w:rsidR="00E067D8" w:rsidRPr="000F3762">
        <w:rPr>
          <w:rFonts w:ascii="Tahoma" w:hAnsi="Tahoma" w:cs="Tahoma"/>
          <w:sz w:val="20"/>
          <w:szCs w:val="20"/>
        </w:rPr>
        <w:t xml:space="preserve">  Please return the completed for</w:t>
      </w:r>
      <w:r w:rsidR="000B6495" w:rsidRPr="000F3762">
        <w:rPr>
          <w:rFonts w:ascii="Tahoma" w:hAnsi="Tahoma" w:cs="Tahoma"/>
          <w:sz w:val="20"/>
          <w:szCs w:val="20"/>
        </w:rPr>
        <w:t>m</w:t>
      </w:r>
      <w:r w:rsidR="00E067D8" w:rsidRPr="000F3762">
        <w:rPr>
          <w:rFonts w:ascii="Tahoma" w:hAnsi="Tahoma" w:cs="Tahoma"/>
          <w:sz w:val="20"/>
          <w:szCs w:val="20"/>
        </w:rPr>
        <w:t xml:space="preserve"> and any accompanying document</w:t>
      </w:r>
      <w:r w:rsidR="003700AD">
        <w:rPr>
          <w:rFonts w:ascii="Tahoma" w:hAnsi="Tahoma" w:cs="Tahoma"/>
          <w:sz w:val="20"/>
          <w:szCs w:val="20"/>
        </w:rPr>
        <w:t>s</w:t>
      </w:r>
      <w:r w:rsidR="00E067D8" w:rsidRPr="000F3762">
        <w:rPr>
          <w:rFonts w:ascii="Tahoma" w:hAnsi="Tahoma" w:cs="Tahoma"/>
          <w:sz w:val="20"/>
          <w:szCs w:val="20"/>
        </w:rPr>
        <w:t xml:space="preserve"> to the Biosafety Office (219 Cordell North).</w:t>
      </w:r>
      <w:r w:rsidRPr="000F3762">
        <w:rPr>
          <w:rFonts w:ascii="Tahoma" w:hAnsi="Tahoma" w:cs="Tahoma"/>
          <w:sz w:val="20"/>
          <w:szCs w:val="20"/>
        </w:rPr>
        <w:t xml:space="preserve"> </w:t>
      </w:r>
    </w:p>
    <w:p w:rsidR="007F0703" w:rsidRPr="000F3762" w:rsidRDefault="007F0703">
      <w:pPr>
        <w:rPr>
          <w:rFonts w:ascii="Tahoma" w:hAnsi="Tahoma" w:cs="Tahoma"/>
          <w:sz w:val="20"/>
          <w:szCs w:val="20"/>
        </w:rPr>
      </w:pPr>
    </w:p>
    <w:p w:rsidR="001C0EE5" w:rsidRPr="000F3762" w:rsidRDefault="001C0EE5">
      <w:pPr>
        <w:pBdr>
          <w:top w:val="thinThickSmallGap" w:sz="24" w:space="1" w:color="auto"/>
        </w:pBdr>
        <w:rPr>
          <w:rFonts w:ascii="Tahoma" w:hAnsi="Tahoma" w:cs="Tahoma"/>
          <w:sz w:val="20"/>
          <w:szCs w:val="20"/>
        </w:rPr>
      </w:pPr>
      <w:r w:rsidRPr="000F3762">
        <w:rPr>
          <w:rFonts w:ascii="Tahoma" w:hAnsi="Tahoma" w:cs="Tahoma"/>
          <w:b/>
          <w:bCs/>
          <w:sz w:val="20"/>
          <w:szCs w:val="20"/>
        </w:rPr>
        <w:t xml:space="preserve">SECTION 1 – </w:t>
      </w:r>
      <w:r w:rsidR="00F54847" w:rsidRPr="000F3762">
        <w:rPr>
          <w:rFonts w:ascii="Tahoma" w:hAnsi="Tahoma" w:cs="Tahoma"/>
          <w:b/>
          <w:bCs/>
          <w:sz w:val="20"/>
          <w:szCs w:val="20"/>
        </w:rPr>
        <w:t xml:space="preserve">Administrative Information </w:t>
      </w:r>
    </w:p>
    <w:p w:rsidR="001C0EE5" w:rsidRPr="000F3762" w:rsidRDefault="001C0EE5">
      <w:pPr>
        <w:pBdr>
          <w:top w:val="thickThinSmallGap" w:sz="24" w:space="1" w:color="auto"/>
        </w:pBdr>
        <w:rPr>
          <w:rFonts w:ascii="Tahoma" w:hAnsi="Tahoma" w:cs="Tahoma"/>
          <w:sz w:val="20"/>
          <w:szCs w:val="20"/>
        </w:rPr>
      </w:pPr>
    </w:p>
    <w:p w:rsidR="001C0EE5" w:rsidRPr="000F3762" w:rsidRDefault="001C0EE5" w:rsidP="00072BD4">
      <w:pPr>
        <w:pStyle w:val="BodyText"/>
        <w:numPr>
          <w:ilvl w:val="0"/>
          <w:numId w:val="8"/>
        </w:numPr>
        <w:spacing w:after="60"/>
        <w:ind w:hanging="720"/>
        <w:rPr>
          <w:szCs w:val="20"/>
        </w:rPr>
      </w:pPr>
      <w:r w:rsidRPr="000F3762">
        <w:rPr>
          <w:szCs w:val="20"/>
        </w:rPr>
        <w:t>Principal Investigator (PI) name:</w:t>
      </w:r>
      <w:r w:rsidR="00521E00" w:rsidRPr="000F3762">
        <w:rPr>
          <w:szCs w:val="20"/>
        </w:rPr>
        <w:t xml:space="preserve">  </w:t>
      </w:r>
      <w:r w:rsidR="00521E00" w:rsidRPr="000F3762">
        <w:rPr>
          <w:rFonts w:ascii="Times New Roman" w:hAnsi="Times New Roman" w:cs="Times New Roman"/>
          <w:b/>
          <w:szCs w:val="20"/>
        </w:rPr>
        <w:fldChar w:fldCharType="begin">
          <w:ffData>
            <w:name w:val="Text1"/>
            <w:enabled/>
            <w:calcOnExit w:val="0"/>
            <w:textInput/>
          </w:ffData>
        </w:fldChar>
      </w:r>
      <w:bookmarkStart w:id="0" w:name="Text1"/>
      <w:r w:rsidR="00521E00" w:rsidRPr="000F3762">
        <w:rPr>
          <w:rFonts w:ascii="Times New Roman" w:hAnsi="Times New Roman" w:cs="Times New Roman"/>
          <w:b/>
          <w:szCs w:val="20"/>
        </w:rPr>
        <w:instrText xml:space="preserve"> FORMTEXT </w:instrText>
      </w:r>
      <w:r w:rsidR="00521E00" w:rsidRPr="000F3762">
        <w:rPr>
          <w:rFonts w:ascii="Times New Roman" w:hAnsi="Times New Roman" w:cs="Times New Roman"/>
          <w:b/>
          <w:szCs w:val="20"/>
        </w:rPr>
      </w:r>
      <w:r w:rsidR="00521E00" w:rsidRPr="000F3762">
        <w:rPr>
          <w:rFonts w:ascii="Times New Roman" w:hAnsi="Times New Roman" w:cs="Times New Roman"/>
          <w:b/>
          <w:szCs w:val="20"/>
        </w:rPr>
        <w:fldChar w:fldCharType="separate"/>
      </w:r>
      <w:bookmarkStart w:id="1" w:name="_GoBack"/>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bookmarkEnd w:id="1"/>
      <w:r w:rsidR="00521E00" w:rsidRPr="000F3762">
        <w:rPr>
          <w:rFonts w:ascii="Times New Roman" w:hAnsi="Times New Roman" w:cs="Times New Roman"/>
          <w:b/>
          <w:szCs w:val="20"/>
        </w:rPr>
        <w:fldChar w:fldCharType="end"/>
      </w:r>
      <w:bookmarkEnd w:id="0"/>
      <w:r w:rsidR="00E8561E" w:rsidRPr="000F3762">
        <w:rPr>
          <w:rFonts w:ascii="Times New Roman" w:hAnsi="Times New Roman" w:cs="Times New Roman"/>
          <w:b/>
          <w:szCs w:val="20"/>
        </w:rPr>
        <w:tab/>
      </w:r>
    </w:p>
    <w:p w:rsidR="001C0EE5" w:rsidRPr="000F3762" w:rsidRDefault="001C0EE5">
      <w:pPr>
        <w:pStyle w:val="BodyText"/>
        <w:tabs>
          <w:tab w:val="left" w:pos="5760"/>
        </w:tabs>
        <w:spacing w:after="60"/>
        <w:ind w:left="720"/>
        <w:rPr>
          <w:szCs w:val="20"/>
        </w:rPr>
      </w:pPr>
      <w:r w:rsidRPr="000F3762">
        <w:rPr>
          <w:szCs w:val="20"/>
        </w:rPr>
        <w:t>College/department:</w:t>
      </w:r>
      <w:r w:rsidR="00521E00" w:rsidRPr="000F3762">
        <w:rPr>
          <w:szCs w:val="20"/>
        </w:rPr>
        <w:t xml:space="preserve">  </w:t>
      </w:r>
      <w:r w:rsidR="00521E00" w:rsidRPr="000F3762">
        <w:rPr>
          <w:rFonts w:ascii="Times New Roman" w:hAnsi="Times New Roman" w:cs="Times New Roman"/>
          <w:b/>
          <w:szCs w:val="20"/>
        </w:rPr>
        <w:fldChar w:fldCharType="begin">
          <w:ffData>
            <w:name w:val="Text1"/>
            <w:enabled/>
            <w:calcOnExit w:val="0"/>
            <w:textInput/>
          </w:ffData>
        </w:fldChar>
      </w:r>
      <w:r w:rsidR="00521E00" w:rsidRPr="000F3762">
        <w:rPr>
          <w:rFonts w:ascii="Times New Roman" w:hAnsi="Times New Roman" w:cs="Times New Roman"/>
          <w:b/>
          <w:szCs w:val="20"/>
        </w:rPr>
        <w:instrText xml:space="preserve"> FORMTEXT </w:instrText>
      </w:r>
      <w:r w:rsidR="00521E00" w:rsidRPr="000F3762">
        <w:rPr>
          <w:rFonts w:ascii="Times New Roman" w:hAnsi="Times New Roman" w:cs="Times New Roman"/>
          <w:b/>
          <w:szCs w:val="20"/>
        </w:rPr>
      </w:r>
      <w:r w:rsidR="00521E00" w:rsidRPr="000F3762">
        <w:rPr>
          <w:rFonts w:ascii="Times New Roman" w:hAnsi="Times New Roman" w:cs="Times New Roman"/>
          <w:b/>
          <w:szCs w:val="20"/>
        </w:rPr>
        <w:fldChar w:fldCharType="separate"/>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fldChar w:fldCharType="end"/>
      </w:r>
      <w:r w:rsidRPr="000F3762">
        <w:rPr>
          <w:rFonts w:ascii="Times New Roman" w:hAnsi="Times New Roman" w:cs="Times New Roman"/>
          <w:szCs w:val="20"/>
        </w:rPr>
        <w:tab/>
      </w:r>
      <w:r w:rsidRPr="000F3762">
        <w:rPr>
          <w:szCs w:val="20"/>
        </w:rPr>
        <w:t>Campus address:</w:t>
      </w:r>
      <w:r w:rsidR="00AB03D2" w:rsidRPr="000F3762">
        <w:rPr>
          <w:szCs w:val="20"/>
        </w:rPr>
        <w:t xml:space="preserve"> </w:t>
      </w:r>
      <w:r w:rsidR="00521E00" w:rsidRPr="000F3762">
        <w:rPr>
          <w:rFonts w:ascii="Times New Roman" w:hAnsi="Times New Roman" w:cs="Times New Roman"/>
          <w:b/>
          <w:szCs w:val="20"/>
        </w:rPr>
        <w:fldChar w:fldCharType="begin">
          <w:ffData>
            <w:name w:val="Text1"/>
            <w:enabled/>
            <w:calcOnExit w:val="0"/>
            <w:textInput/>
          </w:ffData>
        </w:fldChar>
      </w:r>
      <w:r w:rsidR="00521E00" w:rsidRPr="000F3762">
        <w:rPr>
          <w:rFonts w:ascii="Times New Roman" w:hAnsi="Times New Roman" w:cs="Times New Roman"/>
          <w:b/>
          <w:szCs w:val="20"/>
        </w:rPr>
        <w:instrText xml:space="preserve"> FORMTEXT </w:instrText>
      </w:r>
      <w:r w:rsidR="00521E00" w:rsidRPr="000F3762">
        <w:rPr>
          <w:rFonts w:ascii="Times New Roman" w:hAnsi="Times New Roman" w:cs="Times New Roman"/>
          <w:b/>
          <w:szCs w:val="20"/>
        </w:rPr>
      </w:r>
      <w:r w:rsidR="00521E00" w:rsidRPr="000F3762">
        <w:rPr>
          <w:rFonts w:ascii="Times New Roman" w:hAnsi="Times New Roman" w:cs="Times New Roman"/>
          <w:b/>
          <w:szCs w:val="20"/>
        </w:rPr>
        <w:fldChar w:fldCharType="separate"/>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fldChar w:fldCharType="end"/>
      </w:r>
    </w:p>
    <w:p w:rsidR="00F54847" w:rsidRPr="000F3762" w:rsidRDefault="001C0EE5" w:rsidP="00072BD4">
      <w:pPr>
        <w:pStyle w:val="BodyText"/>
        <w:tabs>
          <w:tab w:val="left" w:pos="4320"/>
          <w:tab w:val="left" w:pos="7200"/>
        </w:tabs>
        <w:spacing w:after="60"/>
        <w:ind w:left="720"/>
        <w:rPr>
          <w:rFonts w:ascii="Times New Roman" w:hAnsi="Times New Roman" w:cs="Times New Roman"/>
          <w:b/>
          <w:noProof/>
          <w:szCs w:val="20"/>
        </w:rPr>
      </w:pPr>
      <w:r w:rsidRPr="000F3762">
        <w:rPr>
          <w:szCs w:val="20"/>
        </w:rPr>
        <w:t>Phone:</w:t>
      </w:r>
      <w:r w:rsidR="00521E00" w:rsidRPr="000F3762">
        <w:rPr>
          <w:szCs w:val="20"/>
        </w:rPr>
        <w:t xml:space="preserve">  </w:t>
      </w:r>
      <w:r w:rsidR="00521E00" w:rsidRPr="000F3762">
        <w:rPr>
          <w:rFonts w:ascii="Times New Roman" w:hAnsi="Times New Roman" w:cs="Times New Roman"/>
          <w:b/>
          <w:szCs w:val="20"/>
        </w:rPr>
        <w:fldChar w:fldCharType="begin">
          <w:ffData>
            <w:name w:val="Text1"/>
            <w:enabled/>
            <w:calcOnExit w:val="0"/>
            <w:textInput/>
          </w:ffData>
        </w:fldChar>
      </w:r>
      <w:r w:rsidR="00521E00" w:rsidRPr="000F3762">
        <w:rPr>
          <w:rFonts w:ascii="Times New Roman" w:hAnsi="Times New Roman" w:cs="Times New Roman"/>
          <w:b/>
          <w:szCs w:val="20"/>
        </w:rPr>
        <w:instrText xml:space="preserve"> FORMTEXT </w:instrText>
      </w:r>
      <w:r w:rsidR="00521E00" w:rsidRPr="000F3762">
        <w:rPr>
          <w:rFonts w:ascii="Times New Roman" w:hAnsi="Times New Roman" w:cs="Times New Roman"/>
          <w:b/>
          <w:szCs w:val="20"/>
        </w:rPr>
      </w:r>
      <w:r w:rsidR="00521E00" w:rsidRPr="000F3762">
        <w:rPr>
          <w:rFonts w:ascii="Times New Roman" w:hAnsi="Times New Roman" w:cs="Times New Roman"/>
          <w:b/>
          <w:szCs w:val="20"/>
        </w:rPr>
        <w:fldChar w:fldCharType="separate"/>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fldChar w:fldCharType="end"/>
      </w:r>
      <w:r w:rsidRPr="000F3762">
        <w:rPr>
          <w:rFonts w:ascii="Times New Roman" w:hAnsi="Times New Roman" w:cs="Times New Roman"/>
          <w:szCs w:val="20"/>
        </w:rPr>
        <w:tab/>
      </w:r>
      <w:r w:rsidRPr="000F3762">
        <w:rPr>
          <w:szCs w:val="20"/>
        </w:rPr>
        <w:t xml:space="preserve">E-mail: </w:t>
      </w:r>
      <w:r w:rsidR="00521E00" w:rsidRPr="000F3762">
        <w:rPr>
          <w:rFonts w:ascii="Times New Roman" w:hAnsi="Times New Roman" w:cs="Times New Roman"/>
          <w:b/>
          <w:szCs w:val="20"/>
        </w:rPr>
        <w:fldChar w:fldCharType="begin">
          <w:ffData>
            <w:name w:val="Text1"/>
            <w:enabled/>
            <w:calcOnExit w:val="0"/>
            <w:textInput/>
          </w:ffData>
        </w:fldChar>
      </w:r>
      <w:r w:rsidR="00521E00" w:rsidRPr="000F3762">
        <w:rPr>
          <w:rFonts w:ascii="Times New Roman" w:hAnsi="Times New Roman" w:cs="Times New Roman"/>
          <w:b/>
          <w:szCs w:val="20"/>
        </w:rPr>
        <w:instrText xml:space="preserve"> FORMTEXT </w:instrText>
      </w:r>
      <w:r w:rsidR="00521E00" w:rsidRPr="000F3762">
        <w:rPr>
          <w:rFonts w:ascii="Times New Roman" w:hAnsi="Times New Roman" w:cs="Times New Roman"/>
          <w:b/>
          <w:szCs w:val="20"/>
        </w:rPr>
      </w:r>
      <w:r w:rsidR="00521E00" w:rsidRPr="000F3762">
        <w:rPr>
          <w:rFonts w:ascii="Times New Roman" w:hAnsi="Times New Roman" w:cs="Times New Roman"/>
          <w:b/>
          <w:szCs w:val="20"/>
        </w:rPr>
        <w:fldChar w:fldCharType="separate"/>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t> </w:t>
      </w:r>
      <w:r w:rsidR="00521E00" w:rsidRPr="000F3762">
        <w:rPr>
          <w:rFonts w:ascii="Times New Roman" w:hAnsi="Times New Roman" w:cs="Times New Roman"/>
          <w:b/>
          <w:szCs w:val="20"/>
        </w:rPr>
        <w:fldChar w:fldCharType="end"/>
      </w:r>
      <w:r w:rsidR="00AB524D" w:rsidRPr="000F3762">
        <w:rPr>
          <w:rFonts w:ascii="Times New Roman" w:hAnsi="Times New Roman" w:cs="Times New Roman"/>
          <w:b/>
          <w:noProof/>
          <w:szCs w:val="20"/>
        </w:rPr>
        <w:t> </w:t>
      </w:r>
    </w:p>
    <w:p w:rsidR="009202E2" w:rsidRPr="000F3762" w:rsidRDefault="009202E2" w:rsidP="00072BD4">
      <w:pPr>
        <w:pStyle w:val="BodyText"/>
        <w:tabs>
          <w:tab w:val="left" w:pos="4320"/>
          <w:tab w:val="left" w:pos="7200"/>
        </w:tabs>
        <w:spacing w:after="60"/>
        <w:ind w:left="720"/>
        <w:rPr>
          <w:szCs w:val="20"/>
        </w:rPr>
      </w:pPr>
    </w:p>
    <w:p w:rsidR="001C0EE5" w:rsidRPr="000F3762" w:rsidRDefault="0022526A" w:rsidP="009E2745">
      <w:pPr>
        <w:pStyle w:val="BodyText"/>
        <w:numPr>
          <w:ilvl w:val="1"/>
          <w:numId w:val="2"/>
        </w:numPr>
        <w:tabs>
          <w:tab w:val="left" w:pos="5040"/>
          <w:tab w:val="left" w:pos="6480"/>
          <w:tab w:val="left" w:pos="7920"/>
          <w:tab w:val="num" w:pos="9360"/>
        </w:tabs>
        <w:spacing w:after="60"/>
        <w:rPr>
          <w:szCs w:val="20"/>
        </w:rPr>
      </w:pPr>
      <w:r w:rsidRPr="000F3762">
        <w:rPr>
          <w:szCs w:val="20"/>
        </w:rPr>
        <w:t>Current approved biosafety level</w:t>
      </w:r>
      <w:r w:rsidR="00072BD4" w:rsidRPr="000F3762">
        <w:rPr>
          <w:szCs w:val="20"/>
        </w:rPr>
        <w:t>(s)</w:t>
      </w:r>
      <w:r w:rsidR="001C0EE5" w:rsidRPr="000F3762">
        <w:rPr>
          <w:szCs w:val="20"/>
        </w:rPr>
        <w:t>:</w:t>
      </w:r>
      <w:r w:rsidR="00521E00" w:rsidRPr="000F3762">
        <w:rPr>
          <w:szCs w:val="20"/>
        </w:rPr>
        <w:t xml:space="preserve">  </w:t>
      </w:r>
      <w:r w:rsidR="00C13CCC" w:rsidRPr="000F3762">
        <w:rPr>
          <w:szCs w:val="20"/>
        </w:rPr>
        <w:t xml:space="preserve"> </w:t>
      </w:r>
      <w:r w:rsidR="002A038A" w:rsidRPr="000F3762">
        <w:rPr>
          <w:color w:val="000000"/>
          <w:szCs w:val="20"/>
        </w:rPr>
        <w:fldChar w:fldCharType="begin">
          <w:ffData>
            <w:name w:val="Check9"/>
            <w:enabled/>
            <w:calcOnExit w:val="0"/>
            <w:checkBox>
              <w:sizeAuto/>
              <w:default w:val="0"/>
            </w:checkBox>
          </w:ffData>
        </w:fldChar>
      </w:r>
      <w:r w:rsidR="002A038A" w:rsidRPr="000F3762">
        <w:rPr>
          <w:color w:val="000000"/>
          <w:szCs w:val="20"/>
        </w:rPr>
        <w:instrText xml:space="preserve"> FORMCHECKBOX </w:instrText>
      </w:r>
      <w:r w:rsidR="00535202">
        <w:rPr>
          <w:color w:val="000000"/>
          <w:szCs w:val="20"/>
        </w:rPr>
      </w:r>
      <w:r w:rsidR="00535202">
        <w:rPr>
          <w:color w:val="000000"/>
          <w:szCs w:val="20"/>
        </w:rPr>
        <w:fldChar w:fldCharType="separate"/>
      </w:r>
      <w:r w:rsidR="002A038A" w:rsidRPr="000F3762">
        <w:rPr>
          <w:color w:val="000000"/>
          <w:szCs w:val="20"/>
        </w:rPr>
        <w:fldChar w:fldCharType="end"/>
      </w:r>
      <w:r w:rsidR="00041F88">
        <w:rPr>
          <w:szCs w:val="20"/>
        </w:rPr>
        <w:t xml:space="preserve">BSL1     </w:t>
      </w:r>
      <w:r w:rsidR="002A038A" w:rsidRPr="000F3762">
        <w:rPr>
          <w:color w:val="000000"/>
          <w:szCs w:val="20"/>
        </w:rPr>
        <w:fldChar w:fldCharType="begin">
          <w:ffData>
            <w:name w:val="Check9"/>
            <w:enabled/>
            <w:calcOnExit w:val="0"/>
            <w:checkBox>
              <w:sizeAuto/>
              <w:default w:val="0"/>
            </w:checkBox>
          </w:ffData>
        </w:fldChar>
      </w:r>
      <w:r w:rsidR="002A038A" w:rsidRPr="000F3762">
        <w:rPr>
          <w:color w:val="000000"/>
          <w:szCs w:val="20"/>
        </w:rPr>
        <w:instrText xml:space="preserve"> FORMCHECKBOX </w:instrText>
      </w:r>
      <w:r w:rsidR="00535202">
        <w:rPr>
          <w:color w:val="000000"/>
          <w:szCs w:val="20"/>
        </w:rPr>
      </w:r>
      <w:r w:rsidR="00535202">
        <w:rPr>
          <w:color w:val="000000"/>
          <w:szCs w:val="20"/>
        </w:rPr>
        <w:fldChar w:fldCharType="separate"/>
      </w:r>
      <w:r w:rsidR="002A038A" w:rsidRPr="000F3762">
        <w:rPr>
          <w:color w:val="000000"/>
          <w:szCs w:val="20"/>
        </w:rPr>
        <w:fldChar w:fldCharType="end"/>
      </w:r>
      <w:r w:rsidR="001C0EE5" w:rsidRPr="000F3762">
        <w:rPr>
          <w:szCs w:val="20"/>
        </w:rPr>
        <w:t>BSL2</w:t>
      </w:r>
      <w:r w:rsidR="00041F88">
        <w:rPr>
          <w:szCs w:val="20"/>
        </w:rPr>
        <w:t xml:space="preserve">     </w:t>
      </w:r>
      <w:r w:rsidR="002A038A" w:rsidRPr="000F3762">
        <w:rPr>
          <w:color w:val="000000"/>
          <w:szCs w:val="20"/>
        </w:rPr>
        <w:fldChar w:fldCharType="begin">
          <w:ffData>
            <w:name w:val="Check9"/>
            <w:enabled/>
            <w:calcOnExit w:val="0"/>
            <w:checkBox>
              <w:sizeAuto/>
              <w:default w:val="0"/>
            </w:checkBox>
          </w:ffData>
        </w:fldChar>
      </w:r>
      <w:r w:rsidR="002A038A" w:rsidRPr="000F3762">
        <w:rPr>
          <w:color w:val="000000"/>
          <w:szCs w:val="20"/>
        </w:rPr>
        <w:instrText xml:space="preserve"> FORMCHECKBOX </w:instrText>
      </w:r>
      <w:r w:rsidR="00535202">
        <w:rPr>
          <w:color w:val="000000"/>
          <w:szCs w:val="20"/>
        </w:rPr>
      </w:r>
      <w:r w:rsidR="00535202">
        <w:rPr>
          <w:color w:val="000000"/>
          <w:szCs w:val="20"/>
        </w:rPr>
        <w:fldChar w:fldCharType="separate"/>
      </w:r>
      <w:r w:rsidR="002A038A" w:rsidRPr="000F3762">
        <w:rPr>
          <w:color w:val="000000"/>
          <w:szCs w:val="20"/>
        </w:rPr>
        <w:fldChar w:fldCharType="end"/>
      </w:r>
      <w:r w:rsidR="001C0EE5" w:rsidRPr="000F3762">
        <w:rPr>
          <w:szCs w:val="20"/>
        </w:rPr>
        <w:t xml:space="preserve">BSL3 </w:t>
      </w:r>
    </w:p>
    <w:p w:rsidR="007B56F3" w:rsidRPr="000F3762" w:rsidRDefault="007B56F3" w:rsidP="007B56F3">
      <w:pPr>
        <w:pStyle w:val="BodyText"/>
        <w:tabs>
          <w:tab w:val="left" w:pos="5040"/>
          <w:tab w:val="left" w:pos="6480"/>
          <w:tab w:val="left" w:pos="7920"/>
          <w:tab w:val="num" w:pos="9360"/>
        </w:tabs>
        <w:spacing w:after="60"/>
        <w:ind w:left="720"/>
        <w:rPr>
          <w:szCs w:val="20"/>
        </w:rPr>
      </w:pPr>
    </w:p>
    <w:p w:rsidR="001C0EE5" w:rsidRPr="000F3762" w:rsidRDefault="001C0EE5">
      <w:pPr>
        <w:pStyle w:val="BodyText"/>
        <w:pBdr>
          <w:top w:val="thinThickSmallGap" w:sz="24" w:space="1" w:color="auto"/>
        </w:pBdr>
        <w:outlineLvl w:val="0"/>
        <w:rPr>
          <w:szCs w:val="20"/>
        </w:rPr>
      </w:pPr>
      <w:r w:rsidRPr="000F3762">
        <w:rPr>
          <w:b/>
          <w:bCs/>
          <w:szCs w:val="20"/>
        </w:rPr>
        <w:t xml:space="preserve">SECTION 2 – </w:t>
      </w:r>
      <w:r w:rsidR="007B56F3" w:rsidRPr="000F3762">
        <w:rPr>
          <w:b/>
          <w:bCs/>
          <w:szCs w:val="20"/>
        </w:rPr>
        <w:t>Confirmation of Activities</w:t>
      </w:r>
    </w:p>
    <w:p w:rsidR="001C0EE5" w:rsidRPr="000F3762" w:rsidRDefault="001C0EE5">
      <w:pPr>
        <w:pStyle w:val="BodyText"/>
        <w:pBdr>
          <w:top w:val="thickThinSmallGap" w:sz="24" w:space="1" w:color="auto"/>
        </w:pBdr>
        <w:rPr>
          <w:szCs w:val="20"/>
        </w:rPr>
      </w:pPr>
    </w:p>
    <w:p w:rsidR="00782EFD" w:rsidRPr="000F3762" w:rsidRDefault="001E0747" w:rsidP="00782EFD">
      <w:pPr>
        <w:pStyle w:val="BodyText"/>
        <w:pBdr>
          <w:top w:val="thickThinSmallGap" w:sz="24" w:space="1" w:color="auto"/>
        </w:pBdr>
        <w:ind w:left="720" w:hanging="720"/>
        <w:rPr>
          <w:color w:val="000000"/>
          <w:szCs w:val="20"/>
        </w:rPr>
      </w:pPr>
      <w:r w:rsidRPr="000F3762">
        <w:rPr>
          <w:szCs w:val="20"/>
        </w:rPr>
        <w:t>2.1.</w:t>
      </w:r>
      <w:r w:rsidR="006B6879" w:rsidRPr="000F3762">
        <w:rPr>
          <w:szCs w:val="20"/>
        </w:rPr>
        <w:tab/>
      </w:r>
      <w:r w:rsidR="009202E2" w:rsidRPr="000F3762">
        <w:rPr>
          <w:color w:val="000000"/>
          <w:szCs w:val="20"/>
        </w:rPr>
        <w:fldChar w:fldCharType="begin">
          <w:ffData>
            <w:name w:val="Check9"/>
            <w:enabled/>
            <w:calcOnExit w:val="0"/>
            <w:checkBox>
              <w:sizeAuto/>
              <w:default w:val="0"/>
            </w:checkBox>
          </w:ffData>
        </w:fldChar>
      </w:r>
      <w:r w:rsidR="009202E2" w:rsidRPr="000F3762">
        <w:rPr>
          <w:color w:val="000000"/>
          <w:szCs w:val="20"/>
        </w:rPr>
        <w:instrText xml:space="preserve"> FORMCHECKBOX </w:instrText>
      </w:r>
      <w:r w:rsidR="00535202">
        <w:rPr>
          <w:color w:val="000000"/>
          <w:szCs w:val="20"/>
        </w:rPr>
      </w:r>
      <w:r w:rsidR="00535202">
        <w:rPr>
          <w:color w:val="000000"/>
          <w:szCs w:val="20"/>
        </w:rPr>
        <w:fldChar w:fldCharType="separate"/>
      </w:r>
      <w:r w:rsidR="009202E2" w:rsidRPr="000F3762">
        <w:rPr>
          <w:color w:val="000000"/>
          <w:szCs w:val="20"/>
        </w:rPr>
        <w:fldChar w:fldCharType="end"/>
      </w:r>
      <w:r w:rsidR="009202E2" w:rsidRPr="000F3762">
        <w:rPr>
          <w:color w:val="000000"/>
          <w:szCs w:val="20"/>
        </w:rPr>
        <w:t xml:space="preserve"> </w:t>
      </w:r>
      <w:r w:rsidR="006340D5" w:rsidRPr="000F3762">
        <w:rPr>
          <w:color w:val="000000"/>
          <w:szCs w:val="20"/>
        </w:rPr>
        <w:t xml:space="preserve"> </w:t>
      </w:r>
      <w:r w:rsidR="009202E2" w:rsidRPr="000F3762">
        <w:rPr>
          <w:color w:val="000000"/>
          <w:szCs w:val="20"/>
        </w:rPr>
        <w:t>I have performed a review of my laboratory-specific biosafety policies and procedures</w:t>
      </w:r>
      <w:r w:rsidR="00782EFD" w:rsidRPr="000F3762">
        <w:rPr>
          <w:color w:val="000000"/>
          <w:szCs w:val="20"/>
        </w:rPr>
        <w:t xml:space="preserve"> and, if necessary, have</w:t>
      </w:r>
    </w:p>
    <w:p w:rsidR="001E0747" w:rsidRPr="000F3762" w:rsidRDefault="00782EFD" w:rsidP="00782EFD">
      <w:pPr>
        <w:pStyle w:val="BodyText"/>
        <w:pBdr>
          <w:top w:val="thickThinSmallGap" w:sz="24" w:space="1" w:color="auto"/>
        </w:pBdr>
        <w:ind w:left="720" w:hanging="720"/>
        <w:rPr>
          <w:color w:val="000000"/>
          <w:szCs w:val="20"/>
        </w:rPr>
      </w:pPr>
      <w:r w:rsidRPr="000F3762">
        <w:rPr>
          <w:color w:val="000000"/>
          <w:szCs w:val="20"/>
        </w:rPr>
        <w:t xml:space="preserve">                 </w:t>
      </w:r>
      <w:r w:rsidR="006340D5" w:rsidRPr="000F3762">
        <w:rPr>
          <w:color w:val="000000"/>
          <w:szCs w:val="20"/>
        </w:rPr>
        <w:t>modified them to optimize effectiveness</w:t>
      </w:r>
      <w:r w:rsidR="00AF21E1" w:rsidRPr="000F3762">
        <w:rPr>
          <w:color w:val="000000"/>
          <w:szCs w:val="20"/>
        </w:rPr>
        <w:t>.</w:t>
      </w:r>
      <w:r w:rsidR="009202E2" w:rsidRPr="000F3762">
        <w:rPr>
          <w:color w:val="000000"/>
          <w:szCs w:val="20"/>
        </w:rPr>
        <w:t xml:space="preserve"> </w:t>
      </w:r>
      <w:r w:rsidR="009202E2" w:rsidRPr="000F3762">
        <w:rPr>
          <w:szCs w:val="20"/>
        </w:rPr>
        <w:t xml:space="preserve">  </w:t>
      </w:r>
      <w:r w:rsidR="001E0747" w:rsidRPr="000F3762">
        <w:rPr>
          <w:szCs w:val="20"/>
        </w:rPr>
        <w:tab/>
      </w:r>
    </w:p>
    <w:p w:rsidR="006340D5" w:rsidRPr="000F3762" w:rsidRDefault="006340D5" w:rsidP="006340D5">
      <w:pPr>
        <w:pStyle w:val="BodyText"/>
        <w:pBdr>
          <w:top w:val="thickThinSmallGap" w:sz="24" w:space="1" w:color="auto"/>
        </w:pBdr>
        <w:ind w:left="720" w:hanging="720"/>
        <w:rPr>
          <w:szCs w:val="20"/>
        </w:rPr>
      </w:pPr>
    </w:p>
    <w:p w:rsidR="00723F1F" w:rsidRPr="000F3762" w:rsidRDefault="006B6879" w:rsidP="006340D5">
      <w:pPr>
        <w:pStyle w:val="BodyText"/>
        <w:pBdr>
          <w:top w:val="thickThinSmallGap" w:sz="24" w:space="1" w:color="auto"/>
        </w:pBdr>
        <w:ind w:left="720" w:hanging="720"/>
        <w:rPr>
          <w:color w:val="000000"/>
          <w:szCs w:val="20"/>
        </w:rPr>
      </w:pPr>
      <w:r w:rsidRPr="000F3762">
        <w:rPr>
          <w:szCs w:val="20"/>
        </w:rPr>
        <w:t>2.2.</w:t>
      </w:r>
      <w:r w:rsidRPr="000F3762">
        <w:rPr>
          <w:szCs w:val="20"/>
        </w:rPr>
        <w:tab/>
      </w:r>
      <w:r w:rsidR="006340D5" w:rsidRPr="000F3762">
        <w:rPr>
          <w:color w:val="000000"/>
          <w:szCs w:val="20"/>
        </w:rPr>
        <w:fldChar w:fldCharType="begin">
          <w:ffData>
            <w:name w:val="Check9"/>
            <w:enabled/>
            <w:calcOnExit w:val="0"/>
            <w:checkBox>
              <w:sizeAuto/>
              <w:default w:val="0"/>
            </w:checkBox>
          </w:ffData>
        </w:fldChar>
      </w:r>
      <w:r w:rsidR="006340D5" w:rsidRPr="000F3762">
        <w:rPr>
          <w:color w:val="000000"/>
          <w:szCs w:val="20"/>
        </w:rPr>
        <w:instrText xml:space="preserve"> FORMCHECKBOX </w:instrText>
      </w:r>
      <w:r w:rsidR="00535202">
        <w:rPr>
          <w:color w:val="000000"/>
          <w:szCs w:val="20"/>
        </w:rPr>
      </w:r>
      <w:r w:rsidR="00535202">
        <w:rPr>
          <w:color w:val="000000"/>
          <w:szCs w:val="20"/>
        </w:rPr>
        <w:fldChar w:fldCharType="separate"/>
      </w:r>
      <w:r w:rsidR="006340D5" w:rsidRPr="000F3762">
        <w:rPr>
          <w:color w:val="000000"/>
          <w:szCs w:val="20"/>
        </w:rPr>
        <w:fldChar w:fldCharType="end"/>
      </w:r>
      <w:r w:rsidR="0011478C" w:rsidRPr="000F3762">
        <w:rPr>
          <w:color w:val="000000"/>
          <w:szCs w:val="20"/>
        </w:rPr>
        <w:t xml:space="preserve">  All members of my laboratory are current for all training requirements and documentation of training is available</w:t>
      </w:r>
      <w:r w:rsidR="00AF21E1" w:rsidRPr="000F3762">
        <w:rPr>
          <w:color w:val="000000"/>
          <w:szCs w:val="20"/>
        </w:rPr>
        <w:t>.</w:t>
      </w:r>
    </w:p>
    <w:p w:rsidR="00723F1F" w:rsidRPr="000F3762" w:rsidRDefault="00723F1F" w:rsidP="006340D5">
      <w:pPr>
        <w:pStyle w:val="BodyText"/>
        <w:pBdr>
          <w:top w:val="thickThinSmallGap" w:sz="24" w:space="1" w:color="auto"/>
        </w:pBdr>
        <w:ind w:left="720" w:hanging="720"/>
        <w:rPr>
          <w:color w:val="000000"/>
          <w:szCs w:val="20"/>
        </w:rPr>
      </w:pPr>
    </w:p>
    <w:p w:rsidR="006B6879" w:rsidRPr="000F3762" w:rsidRDefault="00723F1F" w:rsidP="006340D5">
      <w:pPr>
        <w:pStyle w:val="BodyText"/>
        <w:pBdr>
          <w:top w:val="thickThinSmallGap" w:sz="24" w:space="1" w:color="auto"/>
        </w:pBdr>
        <w:ind w:left="720" w:hanging="720"/>
        <w:rPr>
          <w:color w:val="000000"/>
          <w:szCs w:val="20"/>
        </w:rPr>
      </w:pPr>
      <w:r w:rsidRPr="000F3762">
        <w:rPr>
          <w:color w:val="000000"/>
          <w:szCs w:val="20"/>
        </w:rPr>
        <w:lastRenderedPageBreak/>
        <w:t>2.3.</w:t>
      </w:r>
      <w:r w:rsidR="00461E13" w:rsidRPr="000F3762">
        <w:rPr>
          <w:color w:val="000000"/>
          <w:szCs w:val="20"/>
        </w:rPr>
        <w:t>a.</w:t>
      </w:r>
      <w:r w:rsidR="006B6879" w:rsidRPr="000F3762">
        <w:rPr>
          <w:color w:val="000000"/>
          <w:szCs w:val="20"/>
        </w:rPr>
        <w:tab/>
      </w:r>
      <w:r w:rsidRPr="000F3762">
        <w:rPr>
          <w:color w:val="000000"/>
          <w:szCs w:val="20"/>
        </w:rPr>
        <w:fldChar w:fldCharType="begin">
          <w:ffData>
            <w:name w:val="Check9"/>
            <w:enabled/>
            <w:calcOnExit w:val="0"/>
            <w:checkBox>
              <w:sizeAuto/>
              <w:default w:val="0"/>
              <w:checked w:val="0"/>
            </w:checkBox>
          </w:ffData>
        </w:fldChar>
      </w:r>
      <w:r w:rsidRPr="000F3762">
        <w:rPr>
          <w:color w:val="000000"/>
          <w:szCs w:val="20"/>
        </w:rPr>
        <w:instrText xml:space="preserve"> FORMCHECKBOX </w:instrText>
      </w:r>
      <w:r w:rsidR="00535202">
        <w:rPr>
          <w:color w:val="000000"/>
          <w:szCs w:val="20"/>
        </w:rPr>
      </w:r>
      <w:r w:rsidR="00535202">
        <w:rPr>
          <w:color w:val="000000"/>
          <w:szCs w:val="20"/>
        </w:rPr>
        <w:fldChar w:fldCharType="separate"/>
      </w:r>
      <w:r w:rsidRPr="000F3762">
        <w:rPr>
          <w:color w:val="000000"/>
          <w:szCs w:val="20"/>
        </w:rPr>
        <w:fldChar w:fldCharType="end"/>
      </w:r>
      <w:r w:rsidRPr="000F3762">
        <w:rPr>
          <w:color w:val="000000"/>
          <w:szCs w:val="20"/>
        </w:rPr>
        <w:t xml:space="preserve"> </w:t>
      </w:r>
      <w:r w:rsidR="006340D5" w:rsidRPr="000F3762">
        <w:rPr>
          <w:color w:val="000000"/>
          <w:szCs w:val="20"/>
        </w:rPr>
        <w:t xml:space="preserve"> </w:t>
      </w:r>
      <w:r w:rsidRPr="000F3762">
        <w:rPr>
          <w:color w:val="000000"/>
          <w:szCs w:val="20"/>
        </w:rPr>
        <w:t xml:space="preserve">I have conducted a full inventory of all infectious agents (i.e., human, animal, and plant pathogens) and </w:t>
      </w:r>
    </w:p>
    <w:p w:rsidR="006B6879" w:rsidRPr="000F3762" w:rsidRDefault="006B6879" w:rsidP="006340D5">
      <w:pPr>
        <w:pStyle w:val="BodyText"/>
        <w:pBdr>
          <w:top w:val="thickThinSmallGap" w:sz="24" w:space="1" w:color="auto"/>
        </w:pBdr>
        <w:ind w:left="720" w:hanging="720"/>
        <w:rPr>
          <w:color w:val="000000"/>
          <w:szCs w:val="20"/>
        </w:rPr>
      </w:pPr>
      <w:r w:rsidRPr="000F3762">
        <w:rPr>
          <w:color w:val="000000"/>
          <w:szCs w:val="20"/>
        </w:rPr>
        <w:tab/>
        <w:t xml:space="preserve">      </w:t>
      </w:r>
      <w:r w:rsidR="00723F1F" w:rsidRPr="000F3762">
        <w:rPr>
          <w:color w:val="000000"/>
          <w:szCs w:val="20"/>
        </w:rPr>
        <w:t xml:space="preserve">biologically-derived toxins (i.e., naturally occurring molecules produced by animals, plants, microorganisms, or </w:t>
      </w:r>
    </w:p>
    <w:p w:rsidR="00331AAC" w:rsidRDefault="006B6879" w:rsidP="00AF21E1">
      <w:pPr>
        <w:pStyle w:val="BodyText"/>
        <w:pBdr>
          <w:top w:val="thickThinSmallGap" w:sz="24" w:space="1" w:color="auto"/>
        </w:pBdr>
        <w:ind w:left="720" w:hanging="720"/>
        <w:rPr>
          <w:color w:val="000000"/>
          <w:szCs w:val="20"/>
        </w:rPr>
      </w:pPr>
      <w:r w:rsidRPr="000F3762">
        <w:rPr>
          <w:color w:val="000000"/>
          <w:szCs w:val="20"/>
        </w:rPr>
        <w:tab/>
        <w:t xml:space="preserve">      </w:t>
      </w:r>
      <w:r w:rsidR="00723F1F" w:rsidRPr="000F3762">
        <w:rPr>
          <w:color w:val="000000"/>
          <w:szCs w:val="20"/>
        </w:rPr>
        <w:t>other biol</w:t>
      </w:r>
      <w:r w:rsidR="00BE2C94">
        <w:rPr>
          <w:color w:val="000000"/>
          <w:szCs w:val="20"/>
        </w:rPr>
        <w:t>ogical agents that have a median</w:t>
      </w:r>
      <w:r w:rsidR="00723F1F" w:rsidRPr="000F3762">
        <w:rPr>
          <w:color w:val="000000"/>
          <w:szCs w:val="20"/>
        </w:rPr>
        <w:t xml:space="preserve"> lethal dose value of less than 50 mg/kg)</w:t>
      </w:r>
      <w:r w:rsidRPr="000F3762">
        <w:rPr>
          <w:color w:val="000000"/>
          <w:szCs w:val="20"/>
        </w:rPr>
        <w:t xml:space="preserve"> under my</w:t>
      </w:r>
      <w:r w:rsidR="00AF21E1" w:rsidRPr="000F3762">
        <w:rPr>
          <w:color w:val="000000"/>
          <w:szCs w:val="20"/>
        </w:rPr>
        <w:t xml:space="preserve"> control.  All </w:t>
      </w:r>
    </w:p>
    <w:p w:rsidR="00AF21E1" w:rsidRPr="000F3762" w:rsidRDefault="00331AAC" w:rsidP="00331AAC">
      <w:pPr>
        <w:pStyle w:val="BodyText"/>
        <w:pBdr>
          <w:top w:val="thickThinSmallGap" w:sz="24" w:space="1" w:color="auto"/>
        </w:pBdr>
        <w:ind w:left="720" w:hanging="720"/>
        <w:rPr>
          <w:color w:val="000000"/>
          <w:szCs w:val="20"/>
        </w:rPr>
      </w:pPr>
      <w:r>
        <w:rPr>
          <w:color w:val="000000"/>
          <w:szCs w:val="20"/>
        </w:rPr>
        <w:tab/>
        <w:t xml:space="preserve">      </w:t>
      </w:r>
      <w:r w:rsidR="00AF21E1" w:rsidRPr="000F3762">
        <w:rPr>
          <w:color w:val="000000"/>
          <w:szCs w:val="20"/>
        </w:rPr>
        <w:t>agents</w:t>
      </w:r>
      <w:r>
        <w:rPr>
          <w:color w:val="000000"/>
          <w:szCs w:val="20"/>
        </w:rPr>
        <w:t xml:space="preserve"> </w:t>
      </w:r>
      <w:r w:rsidR="00AF21E1" w:rsidRPr="000F3762">
        <w:rPr>
          <w:color w:val="000000"/>
          <w:szCs w:val="20"/>
        </w:rPr>
        <w:t>are labeled and properly stored in a secure location.</w:t>
      </w:r>
    </w:p>
    <w:p w:rsidR="00AF21E1" w:rsidRPr="000F3762" w:rsidRDefault="00AF21E1" w:rsidP="006340D5">
      <w:pPr>
        <w:pStyle w:val="BodyText"/>
        <w:pBdr>
          <w:top w:val="thickThinSmallGap" w:sz="24" w:space="1" w:color="auto"/>
        </w:pBdr>
        <w:ind w:left="720" w:hanging="720"/>
        <w:rPr>
          <w:color w:val="000000"/>
          <w:szCs w:val="20"/>
        </w:rPr>
      </w:pPr>
    </w:p>
    <w:p w:rsidR="00461E13" w:rsidRPr="000F3762" w:rsidRDefault="00AF21E1" w:rsidP="006340D5">
      <w:pPr>
        <w:pStyle w:val="BodyText"/>
        <w:pBdr>
          <w:top w:val="thickThinSmallGap" w:sz="24" w:space="1" w:color="auto"/>
        </w:pBdr>
        <w:ind w:left="720" w:hanging="720"/>
        <w:rPr>
          <w:color w:val="000000"/>
          <w:szCs w:val="20"/>
        </w:rPr>
      </w:pPr>
      <w:r w:rsidRPr="000F3762">
        <w:rPr>
          <w:color w:val="000000"/>
          <w:szCs w:val="20"/>
        </w:rPr>
        <w:tab/>
      </w:r>
      <w:r w:rsidRPr="000F3762">
        <w:rPr>
          <w:color w:val="000000"/>
          <w:szCs w:val="20"/>
        </w:rPr>
        <w:tab/>
      </w:r>
      <w:r w:rsidRPr="000F3762">
        <w:rPr>
          <w:color w:val="000000"/>
          <w:szCs w:val="20"/>
        </w:rPr>
        <w:fldChar w:fldCharType="begin">
          <w:ffData>
            <w:name w:val="Check9"/>
            <w:enabled/>
            <w:calcOnExit w:val="0"/>
            <w:checkBox>
              <w:sizeAuto/>
              <w:default w:val="0"/>
            </w:checkBox>
          </w:ffData>
        </w:fldChar>
      </w:r>
      <w:r w:rsidRPr="000F3762">
        <w:rPr>
          <w:color w:val="000000"/>
          <w:szCs w:val="20"/>
        </w:rPr>
        <w:instrText xml:space="preserve"> FORMCHECKBOX </w:instrText>
      </w:r>
      <w:r w:rsidR="00535202">
        <w:rPr>
          <w:color w:val="000000"/>
          <w:szCs w:val="20"/>
        </w:rPr>
      </w:r>
      <w:r w:rsidR="00535202">
        <w:rPr>
          <w:color w:val="000000"/>
          <w:szCs w:val="20"/>
        </w:rPr>
        <w:fldChar w:fldCharType="separate"/>
      </w:r>
      <w:r w:rsidRPr="000F3762">
        <w:rPr>
          <w:color w:val="000000"/>
          <w:szCs w:val="20"/>
        </w:rPr>
        <w:fldChar w:fldCharType="end"/>
      </w:r>
      <w:r w:rsidRPr="000F3762">
        <w:rPr>
          <w:color w:val="000000"/>
          <w:szCs w:val="20"/>
        </w:rPr>
        <w:t xml:space="preserve">  I</w:t>
      </w:r>
      <w:r w:rsidR="00461E13" w:rsidRPr="000F3762">
        <w:rPr>
          <w:color w:val="000000"/>
          <w:szCs w:val="20"/>
        </w:rPr>
        <w:t xml:space="preserve"> did not find any select agents or toxins while conducting this inventory</w:t>
      </w:r>
    </w:p>
    <w:p w:rsidR="00E067D8" w:rsidRPr="000F3762" w:rsidRDefault="00E067D8" w:rsidP="006340D5">
      <w:pPr>
        <w:pStyle w:val="BodyText"/>
        <w:pBdr>
          <w:top w:val="thickThinSmallGap" w:sz="24" w:space="1" w:color="auto"/>
        </w:pBdr>
        <w:ind w:left="720" w:hanging="720"/>
        <w:rPr>
          <w:color w:val="000000"/>
          <w:szCs w:val="20"/>
        </w:rPr>
      </w:pPr>
    </w:p>
    <w:p w:rsidR="00E067D8" w:rsidRPr="000F3762" w:rsidRDefault="00E067D8" w:rsidP="006340D5">
      <w:pPr>
        <w:pStyle w:val="BodyText"/>
        <w:pBdr>
          <w:top w:val="thickThinSmallGap" w:sz="24" w:space="1" w:color="auto"/>
        </w:pBdr>
        <w:ind w:left="720" w:hanging="720"/>
        <w:rPr>
          <w:color w:val="000000"/>
          <w:szCs w:val="20"/>
        </w:rPr>
      </w:pPr>
      <w:r w:rsidRPr="000F3762">
        <w:rPr>
          <w:color w:val="000000"/>
          <w:szCs w:val="20"/>
        </w:rPr>
        <w:t>2.3.b.</w:t>
      </w:r>
      <w:r w:rsidRPr="000F3762">
        <w:rPr>
          <w:color w:val="000000"/>
          <w:szCs w:val="20"/>
        </w:rPr>
        <w:tab/>
        <w:t xml:space="preserve">Please attach a copy of your inventory.  The inventory must include the agent name and strain designation (if applicable), the storage method (e.g., -80°C freezer, refrigerator, liquid nitrogen, etc.), and the storage location (i.e., building and room).  We will accept inventory documents in any form provided that this information is included.  However, an inventory template is available should you wish to use it.    </w:t>
      </w:r>
    </w:p>
    <w:p w:rsidR="00461E13" w:rsidRPr="000F3762" w:rsidRDefault="00461E13" w:rsidP="006340D5">
      <w:pPr>
        <w:pStyle w:val="BodyText"/>
        <w:pBdr>
          <w:top w:val="thickThinSmallGap" w:sz="24" w:space="1" w:color="auto"/>
        </w:pBdr>
        <w:ind w:left="720" w:hanging="720"/>
        <w:rPr>
          <w:color w:val="000000"/>
          <w:szCs w:val="20"/>
        </w:rPr>
      </w:pPr>
    </w:p>
    <w:p w:rsidR="00AF21E1" w:rsidRPr="000F3762" w:rsidRDefault="00E067D8" w:rsidP="006340D5">
      <w:pPr>
        <w:pStyle w:val="BodyText"/>
        <w:pBdr>
          <w:top w:val="thickThinSmallGap" w:sz="24" w:space="1" w:color="auto"/>
        </w:pBdr>
        <w:ind w:left="720" w:hanging="720"/>
        <w:rPr>
          <w:color w:val="000000"/>
          <w:szCs w:val="20"/>
        </w:rPr>
      </w:pPr>
      <w:r w:rsidRPr="000F3762">
        <w:rPr>
          <w:color w:val="000000"/>
          <w:szCs w:val="20"/>
        </w:rPr>
        <w:t>2.3.c.</w:t>
      </w:r>
      <w:r w:rsidR="00461E13" w:rsidRPr="000F3762">
        <w:rPr>
          <w:color w:val="000000"/>
          <w:szCs w:val="20"/>
        </w:rPr>
        <w:tab/>
      </w:r>
      <w:r w:rsidR="00461E13" w:rsidRPr="000F3762">
        <w:rPr>
          <w:color w:val="000000"/>
          <w:szCs w:val="20"/>
        </w:rPr>
        <w:fldChar w:fldCharType="begin">
          <w:ffData>
            <w:name w:val="Check9"/>
            <w:enabled/>
            <w:calcOnExit w:val="0"/>
            <w:checkBox>
              <w:sizeAuto/>
              <w:default w:val="0"/>
            </w:checkBox>
          </w:ffData>
        </w:fldChar>
      </w:r>
      <w:r w:rsidR="00461E13" w:rsidRPr="000F3762">
        <w:rPr>
          <w:color w:val="000000"/>
          <w:szCs w:val="20"/>
        </w:rPr>
        <w:instrText xml:space="preserve"> FORMCHECKBOX </w:instrText>
      </w:r>
      <w:r w:rsidR="00535202">
        <w:rPr>
          <w:color w:val="000000"/>
          <w:szCs w:val="20"/>
        </w:rPr>
      </w:r>
      <w:r w:rsidR="00535202">
        <w:rPr>
          <w:color w:val="000000"/>
          <w:szCs w:val="20"/>
        </w:rPr>
        <w:fldChar w:fldCharType="separate"/>
      </w:r>
      <w:r w:rsidR="00461E13" w:rsidRPr="000F3762">
        <w:rPr>
          <w:color w:val="000000"/>
          <w:szCs w:val="20"/>
        </w:rPr>
        <w:fldChar w:fldCharType="end"/>
      </w:r>
      <w:r w:rsidR="00461E13" w:rsidRPr="000F3762">
        <w:rPr>
          <w:color w:val="000000"/>
          <w:szCs w:val="20"/>
        </w:rPr>
        <w:t xml:space="preserve">  I do not possess any </w:t>
      </w:r>
      <w:r w:rsidRPr="000F3762">
        <w:rPr>
          <w:color w:val="000000"/>
          <w:szCs w:val="20"/>
        </w:rPr>
        <w:t>infectious agents or biologically derived toxins.</w:t>
      </w:r>
      <w:r w:rsidR="00AF21E1" w:rsidRPr="000F3762">
        <w:rPr>
          <w:color w:val="000000"/>
          <w:szCs w:val="20"/>
        </w:rPr>
        <w:t xml:space="preserve">    </w:t>
      </w:r>
    </w:p>
    <w:p w:rsidR="006268E8" w:rsidRPr="000F3762" w:rsidRDefault="006B6879" w:rsidP="00E067D8">
      <w:pPr>
        <w:pStyle w:val="BodyText"/>
        <w:pBdr>
          <w:top w:val="thickThinSmallGap" w:sz="24" w:space="1" w:color="auto"/>
        </w:pBdr>
        <w:ind w:left="720" w:hanging="720"/>
        <w:rPr>
          <w:szCs w:val="20"/>
        </w:rPr>
      </w:pPr>
      <w:r w:rsidRPr="000F3762">
        <w:rPr>
          <w:color w:val="000000"/>
          <w:szCs w:val="20"/>
        </w:rPr>
        <w:tab/>
      </w:r>
      <w:r w:rsidRPr="000F3762">
        <w:rPr>
          <w:color w:val="000000"/>
          <w:szCs w:val="20"/>
        </w:rPr>
        <w:tab/>
      </w:r>
      <w:r w:rsidR="006340D5" w:rsidRPr="000F3762">
        <w:rPr>
          <w:color w:val="000000"/>
          <w:szCs w:val="20"/>
        </w:rPr>
        <w:t xml:space="preserve"> </w:t>
      </w:r>
    </w:p>
    <w:p w:rsidR="006268E8" w:rsidRPr="000F3762" w:rsidRDefault="006268E8" w:rsidP="006268E8">
      <w:pPr>
        <w:pStyle w:val="BodyText"/>
        <w:pBdr>
          <w:top w:val="thinThickSmallGap" w:sz="24" w:space="1" w:color="auto"/>
          <w:bottom w:val="thickThinSmallGap" w:sz="24" w:space="1" w:color="auto"/>
        </w:pBdr>
        <w:tabs>
          <w:tab w:val="left" w:pos="720"/>
        </w:tabs>
        <w:spacing w:after="60"/>
        <w:outlineLvl w:val="0"/>
        <w:rPr>
          <w:b/>
          <w:bCs/>
          <w:szCs w:val="20"/>
        </w:rPr>
      </w:pPr>
      <w:r w:rsidRPr="000F3762">
        <w:rPr>
          <w:b/>
          <w:bCs/>
          <w:szCs w:val="20"/>
        </w:rPr>
        <w:t xml:space="preserve">SECTION </w:t>
      </w:r>
      <w:r w:rsidR="00576A75" w:rsidRPr="000F3762">
        <w:rPr>
          <w:b/>
          <w:bCs/>
          <w:szCs w:val="20"/>
        </w:rPr>
        <w:t>3</w:t>
      </w:r>
      <w:r w:rsidRPr="000F3762">
        <w:rPr>
          <w:b/>
          <w:bCs/>
          <w:szCs w:val="20"/>
        </w:rPr>
        <w:t xml:space="preserve"> – PI Assurance and Signature</w:t>
      </w:r>
    </w:p>
    <w:p w:rsidR="006268E8" w:rsidRPr="000F3762" w:rsidRDefault="006268E8" w:rsidP="006268E8">
      <w:pPr>
        <w:pStyle w:val="BodyText"/>
        <w:tabs>
          <w:tab w:val="left" w:pos="720"/>
        </w:tabs>
        <w:spacing w:after="60"/>
        <w:rPr>
          <w:szCs w:val="20"/>
        </w:rPr>
      </w:pPr>
      <w:r w:rsidRPr="000F3762">
        <w:rPr>
          <w:szCs w:val="20"/>
        </w:rPr>
        <w:t>I attest that the informa</w:t>
      </w:r>
      <w:r w:rsidR="005B42F0" w:rsidRPr="000F3762">
        <w:rPr>
          <w:szCs w:val="20"/>
        </w:rPr>
        <w:t>tion contained in this</w:t>
      </w:r>
      <w:r w:rsidRPr="000F3762">
        <w:rPr>
          <w:szCs w:val="20"/>
        </w:rPr>
        <w:t xml:space="preserve"> form is accurate and comp</w:t>
      </w:r>
      <w:r w:rsidR="005B42F0" w:rsidRPr="000F3762">
        <w:rPr>
          <w:szCs w:val="20"/>
        </w:rPr>
        <w:t>lete.  I agree to comply with all requirements pertaining to the use, handling, storage, and disposal of biohazardous agents.</w:t>
      </w:r>
    </w:p>
    <w:p w:rsidR="005B42F0" w:rsidRPr="000F3762" w:rsidRDefault="005B42F0" w:rsidP="006268E8">
      <w:pPr>
        <w:pStyle w:val="BodyText"/>
        <w:tabs>
          <w:tab w:val="left" w:pos="720"/>
        </w:tabs>
        <w:spacing w:after="60"/>
        <w:rPr>
          <w:szCs w:val="20"/>
        </w:rPr>
      </w:pPr>
    </w:p>
    <w:p w:rsidR="006268E8" w:rsidRPr="000F3762" w:rsidRDefault="006268E8" w:rsidP="006268E8">
      <w:pPr>
        <w:pStyle w:val="BodyText"/>
        <w:tabs>
          <w:tab w:val="left" w:pos="720"/>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7"/>
        <w:gridCol w:w="295"/>
        <w:gridCol w:w="2261"/>
      </w:tblGrid>
      <w:tr w:rsidR="006268E8" w:rsidRPr="000F3762" w:rsidTr="007B1CF4">
        <w:tc>
          <w:tcPr>
            <w:tcW w:w="4227" w:type="dxa"/>
            <w:tcBorders>
              <w:top w:val="nil"/>
              <w:left w:val="nil"/>
              <w:right w:val="nil"/>
            </w:tcBorders>
          </w:tcPr>
          <w:p w:rsidR="006268E8" w:rsidRPr="000F3762" w:rsidRDefault="006268E8" w:rsidP="007B1CF4">
            <w:pPr>
              <w:pStyle w:val="BodyText"/>
              <w:tabs>
                <w:tab w:val="left" w:pos="720"/>
              </w:tabs>
              <w:spacing w:after="60"/>
              <w:rPr>
                <w:szCs w:val="20"/>
              </w:rPr>
            </w:pPr>
          </w:p>
        </w:tc>
        <w:tc>
          <w:tcPr>
            <w:tcW w:w="295" w:type="dxa"/>
            <w:tcBorders>
              <w:top w:val="nil"/>
              <w:left w:val="nil"/>
              <w:bottom w:val="nil"/>
              <w:right w:val="nil"/>
            </w:tcBorders>
          </w:tcPr>
          <w:p w:rsidR="006268E8" w:rsidRPr="000F3762" w:rsidRDefault="006268E8" w:rsidP="007B1CF4">
            <w:pPr>
              <w:pStyle w:val="BodyText"/>
              <w:tabs>
                <w:tab w:val="left" w:pos="720"/>
              </w:tabs>
              <w:spacing w:after="60"/>
              <w:rPr>
                <w:szCs w:val="20"/>
              </w:rPr>
            </w:pPr>
          </w:p>
        </w:tc>
        <w:tc>
          <w:tcPr>
            <w:tcW w:w="2261" w:type="dxa"/>
            <w:tcBorders>
              <w:top w:val="nil"/>
              <w:left w:val="nil"/>
              <w:bottom w:val="single" w:sz="4" w:space="0" w:color="auto"/>
              <w:right w:val="nil"/>
            </w:tcBorders>
          </w:tcPr>
          <w:p w:rsidR="006268E8" w:rsidRPr="000F3762" w:rsidRDefault="006268E8" w:rsidP="007B1CF4">
            <w:pPr>
              <w:pStyle w:val="BodyText"/>
              <w:tabs>
                <w:tab w:val="left" w:pos="720"/>
              </w:tabs>
              <w:spacing w:after="60"/>
              <w:rPr>
                <w:szCs w:val="20"/>
              </w:rPr>
            </w:pPr>
          </w:p>
        </w:tc>
      </w:tr>
      <w:tr w:rsidR="006268E8" w:rsidRPr="000F3762" w:rsidTr="007B1CF4">
        <w:tc>
          <w:tcPr>
            <w:tcW w:w="4227" w:type="dxa"/>
            <w:tcBorders>
              <w:left w:val="nil"/>
              <w:bottom w:val="nil"/>
              <w:right w:val="nil"/>
            </w:tcBorders>
          </w:tcPr>
          <w:p w:rsidR="006268E8" w:rsidRPr="000F3762" w:rsidRDefault="006268E8" w:rsidP="007B1CF4">
            <w:pPr>
              <w:pStyle w:val="BodyText"/>
              <w:tabs>
                <w:tab w:val="left" w:pos="720"/>
              </w:tabs>
              <w:spacing w:after="60"/>
              <w:rPr>
                <w:szCs w:val="20"/>
              </w:rPr>
            </w:pPr>
            <w:r w:rsidRPr="000F3762">
              <w:rPr>
                <w:szCs w:val="20"/>
              </w:rPr>
              <w:t>Principal Investigator Signature</w:t>
            </w:r>
          </w:p>
        </w:tc>
        <w:tc>
          <w:tcPr>
            <w:tcW w:w="295" w:type="dxa"/>
            <w:tcBorders>
              <w:top w:val="nil"/>
              <w:left w:val="nil"/>
              <w:bottom w:val="nil"/>
              <w:right w:val="nil"/>
            </w:tcBorders>
          </w:tcPr>
          <w:p w:rsidR="006268E8" w:rsidRPr="000F3762" w:rsidRDefault="006268E8" w:rsidP="007B1CF4">
            <w:pPr>
              <w:pStyle w:val="BodyText"/>
              <w:tabs>
                <w:tab w:val="left" w:pos="720"/>
              </w:tabs>
              <w:spacing w:after="60"/>
              <w:rPr>
                <w:szCs w:val="20"/>
              </w:rPr>
            </w:pPr>
          </w:p>
        </w:tc>
        <w:tc>
          <w:tcPr>
            <w:tcW w:w="2261" w:type="dxa"/>
            <w:tcBorders>
              <w:left w:val="nil"/>
              <w:bottom w:val="nil"/>
              <w:right w:val="nil"/>
            </w:tcBorders>
          </w:tcPr>
          <w:p w:rsidR="006268E8" w:rsidRPr="000F3762" w:rsidRDefault="006268E8" w:rsidP="007B1CF4">
            <w:pPr>
              <w:pStyle w:val="BodyText"/>
              <w:tabs>
                <w:tab w:val="left" w:pos="720"/>
              </w:tabs>
              <w:spacing w:after="60"/>
              <w:rPr>
                <w:szCs w:val="20"/>
              </w:rPr>
            </w:pPr>
            <w:r w:rsidRPr="000F3762">
              <w:rPr>
                <w:szCs w:val="20"/>
              </w:rPr>
              <w:t>Date</w:t>
            </w:r>
          </w:p>
        </w:tc>
      </w:tr>
    </w:tbl>
    <w:p w:rsidR="001C0EE5" w:rsidRPr="000F3762" w:rsidRDefault="001C0EE5" w:rsidP="00B44E36">
      <w:pPr>
        <w:pStyle w:val="BodyText"/>
        <w:tabs>
          <w:tab w:val="left" w:pos="720"/>
        </w:tabs>
        <w:spacing w:after="60"/>
        <w:rPr>
          <w:szCs w:val="20"/>
        </w:rPr>
      </w:pPr>
    </w:p>
    <w:sectPr w:rsidR="001C0EE5" w:rsidRPr="000F3762" w:rsidSect="009A763E">
      <w:footerReference w:type="default" r:id="rId7"/>
      <w:pgSz w:w="12240" w:h="15840" w:code="1"/>
      <w:pgMar w:top="576" w:right="576" w:bottom="576" w:left="57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39E" w:rsidRDefault="007E139E">
      <w:r>
        <w:separator/>
      </w:r>
    </w:p>
  </w:endnote>
  <w:endnote w:type="continuationSeparator" w:id="0">
    <w:p w:rsidR="007E139E" w:rsidRDefault="007E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D2" w:rsidRPr="009A763E" w:rsidRDefault="00AB03D2">
    <w:pPr>
      <w:pStyle w:val="Footer"/>
      <w:jc w:val="right"/>
      <w:rPr>
        <w:rFonts w:ascii="Tahoma" w:hAnsi="Tahoma"/>
        <w:sz w:val="12"/>
        <w:szCs w:val="12"/>
      </w:rPr>
    </w:pPr>
    <w:r w:rsidRPr="009A763E">
      <w:rPr>
        <w:rFonts w:ascii="Tahoma" w:hAnsi="Tahoma"/>
        <w:sz w:val="12"/>
        <w:szCs w:val="12"/>
      </w:rPr>
      <w:t xml:space="preserve">Page </w:t>
    </w:r>
    <w:r w:rsidRPr="009A763E">
      <w:rPr>
        <w:rFonts w:ascii="Tahoma" w:hAnsi="Tahoma"/>
        <w:sz w:val="12"/>
        <w:szCs w:val="12"/>
      </w:rPr>
      <w:fldChar w:fldCharType="begin"/>
    </w:r>
    <w:r w:rsidRPr="009A763E">
      <w:rPr>
        <w:rFonts w:ascii="Tahoma" w:hAnsi="Tahoma"/>
        <w:sz w:val="12"/>
        <w:szCs w:val="12"/>
      </w:rPr>
      <w:instrText xml:space="preserve"> PAGE </w:instrText>
    </w:r>
    <w:r w:rsidRPr="009A763E">
      <w:rPr>
        <w:rFonts w:ascii="Tahoma" w:hAnsi="Tahoma"/>
        <w:sz w:val="12"/>
        <w:szCs w:val="12"/>
      </w:rPr>
      <w:fldChar w:fldCharType="separate"/>
    </w:r>
    <w:r w:rsidR="00535202">
      <w:rPr>
        <w:rFonts w:ascii="Tahoma" w:hAnsi="Tahoma"/>
        <w:noProof/>
        <w:sz w:val="12"/>
        <w:szCs w:val="12"/>
      </w:rPr>
      <w:t>1</w:t>
    </w:r>
    <w:r w:rsidRPr="009A763E">
      <w:rPr>
        <w:rFonts w:ascii="Tahoma" w:hAnsi="Tahoma"/>
        <w:sz w:val="12"/>
        <w:szCs w:val="12"/>
      </w:rPr>
      <w:fldChar w:fldCharType="end"/>
    </w:r>
    <w:r w:rsidRPr="009A763E">
      <w:rPr>
        <w:rFonts w:ascii="Tahoma" w:hAnsi="Tahoma"/>
        <w:sz w:val="12"/>
        <w:szCs w:val="12"/>
      </w:rPr>
      <w:t xml:space="preserve"> of </w:t>
    </w:r>
    <w:r w:rsidRPr="009A763E">
      <w:rPr>
        <w:rFonts w:ascii="Tahoma" w:hAnsi="Tahoma"/>
        <w:sz w:val="12"/>
        <w:szCs w:val="12"/>
      </w:rPr>
      <w:fldChar w:fldCharType="begin"/>
    </w:r>
    <w:r w:rsidRPr="009A763E">
      <w:rPr>
        <w:rFonts w:ascii="Tahoma" w:hAnsi="Tahoma"/>
        <w:sz w:val="12"/>
        <w:szCs w:val="12"/>
      </w:rPr>
      <w:instrText xml:space="preserve"> NUMPAGES </w:instrText>
    </w:r>
    <w:r w:rsidRPr="009A763E">
      <w:rPr>
        <w:rFonts w:ascii="Tahoma" w:hAnsi="Tahoma"/>
        <w:sz w:val="12"/>
        <w:szCs w:val="12"/>
      </w:rPr>
      <w:fldChar w:fldCharType="separate"/>
    </w:r>
    <w:r w:rsidR="00535202">
      <w:rPr>
        <w:rFonts w:ascii="Tahoma" w:hAnsi="Tahoma"/>
        <w:noProof/>
        <w:sz w:val="12"/>
        <w:szCs w:val="12"/>
      </w:rPr>
      <w:t>1</w:t>
    </w:r>
    <w:r w:rsidRPr="009A763E">
      <w:rPr>
        <w:rFonts w:ascii="Tahoma" w:hAnsi="Tahoma"/>
        <w:sz w:val="12"/>
        <w:szCs w:val="12"/>
      </w:rPr>
      <w:fldChar w:fldCharType="end"/>
    </w:r>
  </w:p>
  <w:p w:rsidR="00AB03D2" w:rsidRPr="009A763E" w:rsidRDefault="005B42F0">
    <w:pPr>
      <w:pStyle w:val="Footer"/>
      <w:jc w:val="right"/>
      <w:rPr>
        <w:rFonts w:ascii="Tahoma" w:hAnsi="Tahoma"/>
        <w:sz w:val="12"/>
        <w:szCs w:val="12"/>
      </w:rPr>
    </w:pPr>
    <w:r>
      <w:rPr>
        <w:rFonts w:ascii="Tahoma" w:hAnsi="Tahoma"/>
        <w:sz w:val="12"/>
        <w:szCs w:val="12"/>
      </w:rPr>
      <w:t>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39E" w:rsidRDefault="007E139E">
      <w:r>
        <w:separator/>
      </w:r>
    </w:p>
  </w:footnote>
  <w:footnote w:type="continuationSeparator" w:id="0">
    <w:p w:rsidR="007E139E" w:rsidRDefault="007E1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0080A"/>
    <w:multiLevelType w:val="multilevel"/>
    <w:tmpl w:val="4F2E2A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93F7405"/>
    <w:multiLevelType w:val="multilevel"/>
    <w:tmpl w:val="DEBEDF1E"/>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5B4E78A3"/>
    <w:multiLevelType w:val="multilevel"/>
    <w:tmpl w:val="2D461AEC"/>
    <w:lvl w:ilvl="0">
      <w:start w:val="1"/>
      <w:numFmt w:val="decimal"/>
      <w:lvlText w:val="%1."/>
      <w:lvlJc w:val="left"/>
      <w:pPr>
        <w:tabs>
          <w:tab w:val="num" w:pos="720"/>
        </w:tabs>
        <w:ind w:left="720" w:hanging="720"/>
      </w:pPr>
      <w:rPr>
        <w:rFonts w:ascii="Tahoma" w:hAnsi="Tahoma" w:cs="Tahoma" w:hint="default"/>
      </w:rPr>
    </w:lvl>
    <w:lvl w:ilvl="1">
      <w:start w:val="2"/>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ascii="Tahoma" w:hAnsi="Tahoma" w:cs="Tahoma" w:hint="default"/>
      </w:rPr>
    </w:lvl>
    <w:lvl w:ilvl="3">
      <w:start w:val="1"/>
      <w:numFmt w:val="decimal"/>
      <w:lvlText w:val="%1.%2.%3.%4."/>
      <w:lvlJc w:val="left"/>
      <w:pPr>
        <w:tabs>
          <w:tab w:val="num" w:pos="1080"/>
        </w:tabs>
        <w:ind w:left="1080" w:hanging="1080"/>
      </w:pPr>
      <w:rPr>
        <w:rFonts w:ascii="Tahoma" w:hAnsi="Tahoma" w:cs="Tahoma" w:hint="default"/>
      </w:rPr>
    </w:lvl>
    <w:lvl w:ilvl="4">
      <w:start w:val="1"/>
      <w:numFmt w:val="decimal"/>
      <w:lvlText w:val="%1.%2.%3.%4.%5."/>
      <w:lvlJc w:val="left"/>
      <w:pPr>
        <w:tabs>
          <w:tab w:val="num" w:pos="1080"/>
        </w:tabs>
        <w:ind w:left="1080" w:hanging="1080"/>
      </w:pPr>
      <w:rPr>
        <w:rFonts w:ascii="Tahoma" w:hAnsi="Tahoma" w:cs="Tahoma" w:hint="default"/>
      </w:rPr>
    </w:lvl>
    <w:lvl w:ilvl="5">
      <w:start w:val="1"/>
      <w:numFmt w:val="decimal"/>
      <w:lvlText w:val="%1.%2.%3.%4.%5.%6."/>
      <w:lvlJc w:val="left"/>
      <w:pPr>
        <w:tabs>
          <w:tab w:val="num" w:pos="1440"/>
        </w:tabs>
        <w:ind w:left="1440" w:hanging="1440"/>
      </w:pPr>
      <w:rPr>
        <w:rFonts w:ascii="Tahoma" w:hAnsi="Tahoma" w:cs="Tahoma" w:hint="default"/>
      </w:rPr>
    </w:lvl>
    <w:lvl w:ilvl="6">
      <w:start w:val="1"/>
      <w:numFmt w:val="decimal"/>
      <w:lvlText w:val="%1.%2.%3.%4.%5.%6.%7."/>
      <w:lvlJc w:val="left"/>
      <w:pPr>
        <w:tabs>
          <w:tab w:val="num" w:pos="1800"/>
        </w:tabs>
        <w:ind w:left="1800" w:hanging="1800"/>
      </w:pPr>
      <w:rPr>
        <w:rFonts w:ascii="Tahoma" w:hAnsi="Tahoma" w:cs="Tahoma" w:hint="default"/>
      </w:rPr>
    </w:lvl>
    <w:lvl w:ilvl="7">
      <w:start w:val="1"/>
      <w:numFmt w:val="decimal"/>
      <w:lvlText w:val="%1.%2.%3.%4.%5.%6.%7.%8."/>
      <w:lvlJc w:val="left"/>
      <w:pPr>
        <w:tabs>
          <w:tab w:val="num" w:pos="1800"/>
        </w:tabs>
        <w:ind w:left="1800" w:hanging="1800"/>
      </w:pPr>
      <w:rPr>
        <w:rFonts w:ascii="Tahoma" w:hAnsi="Tahoma" w:cs="Tahoma" w:hint="default"/>
      </w:rPr>
    </w:lvl>
    <w:lvl w:ilvl="8">
      <w:start w:val="1"/>
      <w:numFmt w:val="decimal"/>
      <w:lvlText w:val="%1.%2.%3.%4.%5.%6.%7.%8.%9."/>
      <w:lvlJc w:val="left"/>
      <w:pPr>
        <w:tabs>
          <w:tab w:val="num" w:pos="2160"/>
        </w:tabs>
        <w:ind w:left="2160" w:hanging="2160"/>
      </w:pPr>
      <w:rPr>
        <w:rFonts w:ascii="Tahoma" w:hAnsi="Tahoma" w:cs="Tahoma" w:hint="default"/>
      </w:rPr>
    </w:lvl>
  </w:abstractNum>
  <w:abstractNum w:abstractNumId="3">
    <w:nsid w:val="5CCD636B"/>
    <w:multiLevelType w:val="multilevel"/>
    <w:tmpl w:val="4B56B7F4"/>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60544183"/>
    <w:multiLevelType w:val="hybridMultilevel"/>
    <w:tmpl w:val="228E1CD0"/>
    <w:lvl w:ilvl="0" w:tplc="1D1AB22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821BBD"/>
    <w:multiLevelType w:val="multilevel"/>
    <w:tmpl w:val="A662ACB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72991B11"/>
    <w:multiLevelType w:val="multilevel"/>
    <w:tmpl w:val="0472D63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5EE7E39"/>
    <w:multiLevelType w:val="multilevel"/>
    <w:tmpl w:val="36CE02A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7"/>
  </w:num>
  <w:num w:numId="2">
    <w:abstractNumId w:val="2"/>
  </w:num>
  <w:num w:numId="3">
    <w:abstractNumId w:val="5"/>
  </w:num>
  <w:num w:numId="4">
    <w:abstractNumId w:val="0"/>
  </w:num>
  <w:num w:numId="5">
    <w:abstractNumId w:val="6"/>
  </w:num>
  <w:num w:numId="6">
    <w:abstractNumId w:val="3"/>
  </w:num>
  <w:num w:numId="7">
    <w:abstractNumId w:val="1"/>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345RWvUCDX/kPviJul+TXds19NRWzOxfn4vBz6cn4M1rdLnmVSXtWN00JY20bT9juX+zRU1lhdyPNuuwl0KA==" w:salt="v+OlDpyE0cA/bQ46B7L1v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47"/>
    <w:rsid w:val="000221B4"/>
    <w:rsid w:val="00031B24"/>
    <w:rsid w:val="00041F88"/>
    <w:rsid w:val="00072BD4"/>
    <w:rsid w:val="00074091"/>
    <w:rsid w:val="00081442"/>
    <w:rsid w:val="000B6495"/>
    <w:rsid w:val="000C6FC8"/>
    <w:rsid w:val="000F3762"/>
    <w:rsid w:val="00104ED3"/>
    <w:rsid w:val="001101EE"/>
    <w:rsid w:val="0011478C"/>
    <w:rsid w:val="00155240"/>
    <w:rsid w:val="001C0EE5"/>
    <w:rsid w:val="001E0747"/>
    <w:rsid w:val="001E1C93"/>
    <w:rsid w:val="001E4329"/>
    <w:rsid w:val="001F76D8"/>
    <w:rsid w:val="00215E01"/>
    <w:rsid w:val="0022526A"/>
    <w:rsid w:val="00227956"/>
    <w:rsid w:val="002A038A"/>
    <w:rsid w:val="002B7E67"/>
    <w:rsid w:val="002D692A"/>
    <w:rsid w:val="002D76F2"/>
    <w:rsid w:val="002E17F0"/>
    <w:rsid w:val="00314FB3"/>
    <w:rsid w:val="00327050"/>
    <w:rsid w:val="00331AAC"/>
    <w:rsid w:val="003700AD"/>
    <w:rsid w:val="00401612"/>
    <w:rsid w:val="00407DD0"/>
    <w:rsid w:val="00415C64"/>
    <w:rsid w:val="00426376"/>
    <w:rsid w:val="00452F6E"/>
    <w:rsid w:val="00455E73"/>
    <w:rsid w:val="00461E13"/>
    <w:rsid w:val="004B7D2E"/>
    <w:rsid w:val="004F57F8"/>
    <w:rsid w:val="00521E00"/>
    <w:rsid w:val="00533274"/>
    <w:rsid w:val="00535202"/>
    <w:rsid w:val="00576A75"/>
    <w:rsid w:val="00581A69"/>
    <w:rsid w:val="005858D0"/>
    <w:rsid w:val="005A73AF"/>
    <w:rsid w:val="005B42F0"/>
    <w:rsid w:val="005D39C3"/>
    <w:rsid w:val="00621434"/>
    <w:rsid w:val="006268E8"/>
    <w:rsid w:val="006340D5"/>
    <w:rsid w:val="00634727"/>
    <w:rsid w:val="006432BF"/>
    <w:rsid w:val="00644767"/>
    <w:rsid w:val="0068018A"/>
    <w:rsid w:val="006B6879"/>
    <w:rsid w:val="00723F1F"/>
    <w:rsid w:val="0073062D"/>
    <w:rsid w:val="00782EFD"/>
    <w:rsid w:val="007A0B57"/>
    <w:rsid w:val="007B1CF4"/>
    <w:rsid w:val="007B56F3"/>
    <w:rsid w:val="007C6106"/>
    <w:rsid w:val="007D39E1"/>
    <w:rsid w:val="007E139E"/>
    <w:rsid w:val="007E4A27"/>
    <w:rsid w:val="007F0703"/>
    <w:rsid w:val="008A07B1"/>
    <w:rsid w:val="008C27BD"/>
    <w:rsid w:val="0090710F"/>
    <w:rsid w:val="00910603"/>
    <w:rsid w:val="009202E2"/>
    <w:rsid w:val="00920DA3"/>
    <w:rsid w:val="00923676"/>
    <w:rsid w:val="009319F2"/>
    <w:rsid w:val="009610A3"/>
    <w:rsid w:val="00974C84"/>
    <w:rsid w:val="009A763E"/>
    <w:rsid w:val="009E2745"/>
    <w:rsid w:val="00A40259"/>
    <w:rsid w:val="00A83352"/>
    <w:rsid w:val="00AB03D2"/>
    <w:rsid w:val="00AB524D"/>
    <w:rsid w:val="00AF21E1"/>
    <w:rsid w:val="00B27009"/>
    <w:rsid w:val="00B44E36"/>
    <w:rsid w:val="00B4538F"/>
    <w:rsid w:val="00B53320"/>
    <w:rsid w:val="00B55E72"/>
    <w:rsid w:val="00B815A3"/>
    <w:rsid w:val="00B8542C"/>
    <w:rsid w:val="00BB2184"/>
    <w:rsid w:val="00BD3D72"/>
    <w:rsid w:val="00BE2C94"/>
    <w:rsid w:val="00BE56C7"/>
    <w:rsid w:val="00BF46C1"/>
    <w:rsid w:val="00C13CCC"/>
    <w:rsid w:val="00C171B4"/>
    <w:rsid w:val="00C27CD3"/>
    <w:rsid w:val="00C433F0"/>
    <w:rsid w:val="00C74478"/>
    <w:rsid w:val="00C763E2"/>
    <w:rsid w:val="00C775A7"/>
    <w:rsid w:val="00CA3D1B"/>
    <w:rsid w:val="00CC118D"/>
    <w:rsid w:val="00D21367"/>
    <w:rsid w:val="00D370D8"/>
    <w:rsid w:val="00D808FC"/>
    <w:rsid w:val="00DB462A"/>
    <w:rsid w:val="00DC4CA5"/>
    <w:rsid w:val="00DE50B7"/>
    <w:rsid w:val="00DE74F8"/>
    <w:rsid w:val="00DF3950"/>
    <w:rsid w:val="00E021E9"/>
    <w:rsid w:val="00E067D8"/>
    <w:rsid w:val="00E22C7C"/>
    <w:rsid w:val="00E27CAF"/>
    <w:rsid w:val="00E44BB4"/>
    <w:rsid w:val="00E74853"/>
    <w:rsid w:val="00E7645D"/>
    <w:rsid w:val="00E8561E"/>
    <w:rsid w:val="00E954C4"/>
    <w:rsid w:val="00EC3B2C"/>
    <w:rsid w:val="00EF4E73"/>
    <w:rsid w:val="00F54847"/>
    <w:rsid w:val="00FA5A34"/>
    <w:rsid w:val="00FB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52745C-A5C1-4D40-8791-D4ABAB7E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jc w:val="center"/>
      <w:outlineLvl w:val="0"/>
    </w:pPr>
    <w:rPr>
      <w:rFonts w:ascii="Tahoma" w:hAnsi="Tahoma" w:cs="Tahoma"/>
      <w:b/>
      <w:bCs/>
      <w:sz w:val="20"/>
    </w:rPr>
  </w:style>
  <w:style w:type="paragraph" w:styleId="Heading2">
    <w:name w:val="heading 2"/>
    <w:basedOn w:val="Normal"/>
    <w:next w:val="Normal"/>
    <w:qFormat/>
    <w:pPr>
      <w:keepNext/>
      <w:numPr>
        <w:ilvl w:val="1"/>
        <w:numId w:val="1"/>
      </w:numPr>
      <w:jc w:val="center"/>
      <w:outlineLvl w:val="1"/>
    </w:pPr>
    <w:rPr>
      <w:rFonts w:ascii="Tahoma" w:hAnsi="Tahoma" w:cs="Tahoma"/>
      <w:b/>
      <w:bCs/>
      <w:i/>
      <w:iCs/>
      <w:sz w:val="20"/>
      <w:u w:val="singl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Tahoma" w:hAnsi="Tahoma" w:cs="Tahoma"/>
      <w:b/>
      <w:bCs/>
      <w:sz w:val="28"/>
    </w:rPr>
  </w:style>
  <w:style w:type="paragraph" w:styleId="BodyText">
    <w:name w:val="Body Text"/>
    <w:basedOn w:val="Normal"/>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Emphasis">
    <w:name w:val="Emphasis"/>
    <w:qFormat/>
    <w:rPr>
      <w:i/>
      <w:i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rsid w:val="0022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C118D"/>
    <w:rPr>
      <w:rFonts w:ascii="Tahoma" w:hAnsi="Tahoma" w:cs="Tahoma"/>
      <w:sz w:val="16"/>
      <w:szCs w:val="16"/>
    </w:rPr>
  </w:style>
  <w:style w:type="character" w:styleId="PlaceholderText">
    <w:name w:val="Placeholder Text"/>
    <w:basedOn w:val="DefaultParagraphFont"/>
    <w:uiPriority w:val="99"/>
    <w:semiHidden/>
    <w:rsid w:val="00521E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 IBC USE ONLY</vt:lpstr>
    </vt:vector>
  </TitlesOfParts>
  <Company>VPR</Company>
  <LinksUpToDate>false</LinksUpToDate>
  <CharactersWithSpaces>3007</CharactersWithSpaces>
  <SharedDoc>false</SharedDoc>
  <HLinks>
    <vt:vector size="6" baseType="variant">
      <vt:variant>
        <vt:i4>2097277</vt:i4>
      </vt:variant>
      <vt:variant>
        <vt:i4>10</vt:i4>
      </vt:variant>
      <vt:variant>
        <vt:i4>0</vt:i4>
      </vt:variant>
      <vt:variant>
        <vt:i4>5</vt:i4>
      </vt:variant>
      <vt:variant>
        <vt:lpwstr>http://compliance.vpr.okstate.edu/ibc/forms.htm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IBC USE ONLY</dc:title>
  <dc:creator>Jada Bruner</dc:creator>
  <cp:lastModifiedBy>James, Mindy</cp:lastModifiedBy>
  <cp:revision>4</cp:revision>
  <cp:lastPrinted>2014-10-10T15:00:00Z</cp:lastPrinted>
  <dcterms:created xsi:type="dcterms:W3CDTF">2014-12-11T22:33:00Z</dcterms:created>
  <dcterms:modified xsi:type="dcterms:W3CDTF">2014-12-11T22:34:00Z</dcterms:modified>
</cp:coreProperties>
</file>