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01" w:rsidRPr="001807A5" w:rsidRDefault="006D3E78" w:rsidP="002B3301">
      <w:pPr>
        <w:pStyle w:val="Title"/>
        <w:jc w:val="left"/>
        <w:rPr>
          <w:caps/>
          <w:sz w:val="32"/>
          <w:szCs w:val="32"/>
        </w:rPr>
      </w:pPr>
      <w:r w:rsidRPr="002B3301">
        <w:rPr>
          <w:noProof/>
          <w:sz w:val="18"/>
          <w:szCs w:val="18"/>
        </w:rPr>
        <w:drawing>
          <wp:inline distT="0" distB="0" distL="0" distR="0">
            <wp:extent cx="556260" cy="556260"/>
            <wp:effectExtent l="0" t="0" r="0" b="0"/>
            <wp:docPr id="2"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sidR="002B3301">
        <w:rPr>
          <w:sz w:val="18"/>
          <w:szCs w:val="18"/>
        </w:rPr>
        <w:tab/>
      </w:r>
      <w:r w:rsidR="002B3301" w:rsidRPr="001807A5">
        <w:rPr>
          <w:position w:val="24"/>
        </w:rPr>
        <w:fldChar w:fldCharType="begin">
          <w:ffData>
            <w:name w:val=""/>
            <w:enabled/>
            <w:calcOnExit w:val="0"/>
            <w:textInput>
              <w:default w:val="[Insert Department]"/>
            </w:textInput>
          </w:ffData>
        </w:fldChar>
      </w:r>
      <w:r w:rsidR="002B3301" w:rsidRPr="001807A5">
        <w:rPr>
          <w:position w:val="24"/>
        </w:rPr>
        <w:instrText xml:space="preserve"> FORMTEXT </w:instrText>
      </w:r>
      <w:r w:rsidR="002B3301" w:rsidRPr="001807A5">
        <w:rPr>
          <w:position w:val="24"/>
        </w:rPr>
      </w:r>
      <w:r w:rsidR="002B3301" w:rsidRPr="001807A5">
        <w:rPr>
          <w:position w:val="24"/>
        </w:rPr>
        <w:fldChar w:fldCharType="separate"/>
      </w:r>
      <w:r w:rsidR="002B3301" w:rsidRPr="001807A5">
        <w:rPr>
          <w:noProof/>
          <w:position w:val="24"/>
        </w:rPr>
        <w:t>[Insert Department]</w:t>
      </w:r>
      <w:r w:rsidR="002B3301" w:rsidRPr="001807A5">
        <w:rPr>
          <w:position w:val="24"/>
        </w:rPr>
        <w:fldChar w:fldCharType="end"/>
      </w:r>
    </w:p>
    <w:p w:rsidR="002B3301" w:rsidRDefault="006D3E78" w:rsidP="002B3301">
      <w:r>
        <w:rPr>
          <w:noProof/>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116205</wp:posOffset>
                </wp:positionV>
                <wp:extent cx="6905625" cy="0"/>
                <wp:effectExtent l="19050" t="15240" r="38100" b="4191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EE1F0" id="_x0000_t32" coordsize="21600,21600" o:spt="32" o:oned="t" path="m,l21600,21600e" filled="f">
                <v:path arrowok="t" fillok="f" o:connecttype="none"/>
                <o:lock v:ext="edit" shapetype="t"/>
              </v:shapetype>
              <v:shape id="AutoShape 2" o:spid="_x0000_s1026" type="#_x0000_t32" style="position:absolute;margin-left:-35.25pt;margin-top:9.15pt;width:54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kgXQIAAMIEAAAOAAAAZHJzL2Uyb0RvYy54bWysVN9v2yAQfp+0/wHxnvpHkzSx6lSVneyl&#10;2yK1054JYBsNAwISJ5r2v+8gcdSuL9M0W0Jg7r67++473z8ce4kO3DqhVYmzmxQjrqhmQrUl/vay&#10;mSwwcp4oRqRWvMQn7vDD6uOH+8EUPNedloxbBCDKFYMpcee9KZLE0Y73xN1owxVcNtr2xMPRtgmz&#10;ZAD0XiZ5ms6TQVtmrKbcOfhany/xKuI3Daf+a9M47pEsMeTm42rjugtrsronRWuJ6QS9pEH+IYue&#10;CAVBr1A18QTtrXgH1QtqtdONv6G6T3TTCMpjDVBNlv5RzXNHDI+1ADnOXGly/w+WfjlsLRKsxLcY&#10;KdJDix73XsfIKA/0DMYVYFWprQ0F0qN6Nk+a/nBI6aojquXR+OVkwDcLHskbl3BwBoLshs+agQ0B&#10;/MjVsbF9gAQW0DG25HRtCT96ROHjfJnO5vkMIzreJaQYHY11/hPXPQqbEjtviWg7X2mloPHaZjEM&#10;OTw5H9IixegQoiq9EVLG/kuFhhLn8Myih9NSsHAb7Jxtd5W06ECChOITi4Sb12ZW7xWLaB0nbH3Z&#10;eyLkeQ/RpQp4PKoSUoql7z23zx0bEBOhhNvZMs8wHECi+d05GCKyhdmi3mJktf8ufBcZD1y9S3CR&#10;hveSoB7RY/FvAgO/lxQC01GpP5fpcr1YL6aTaT5fT6ZpXU8eN9V0Mt9kd7P6tq6qOvsVQmbTohOM&#10;cRU4Gqcmm/6dKi/ze9b7dW6u3Ujeop8zPwJZQOCYdBRY0NRZnTvNTls7Cg8GJRpfhjpM4usz7F//&#10;ela/AQAA//8DAFBLAwQUAAYACAAAACEAJjfXgN8AAAAKAQAADwAAAGRycy9kb3ducmV2LnhtbEyP&#10;zU7DMBCE70i8g7VI3Fq7RdAqxKlQpUpIFVDCz9mJlyQQr6PYScPbsxUHOO7Mp9mZdDO5VozYh8aT&#10;hsVcgUAqvW2o0vD6sputQYRoyJrWE2r4xgCb7PwsNYn1R3rGMY+V4BAKidFQx9glUoayRmfC3HdI&#10;7H343pnIZ19J25sjh7tWLpW6kc40xB9q0+G2xvIrH5yGw24/vOUdvd9Pj83ndvmwf7JjofXlxXR3&#10;CyLiFP9gONXn6pBxp8IPZINoNcxW6ppRNtZXIE6AWqx4XfGryCyV/ydkPwAAAP//AwBQSwECLQAU&#10;AAYACAAAACEAtoM4kv4AAADhAQAAEwAAAAAAAAAAAAAAAAAAAAAAW0NvbnRlbnRfVHlwZXNdLnht&#10;bFBLAQItABQABgAIAAAAIQA4/SH/1gAAAJQBAAALAAAAAAAAAAAAAAAAAC8BAABfcmVscy8ucmVs&#10;c1BLAQItABQABgAIAAAAIQDWZ6kgXQIAAMIEAAAOAAAAAAAAAAAAAAAAAC4CAABkcnMvZTJvRG9j&#10;LnhtbFBLAQItABQABgAIAAAAIQAmN9eA3wAAAAoBAAAPAAAAAAAAAAAAAAAAALcEAABkcnMvZG93&#10;bnJldi54bWxQSwUGAAAAAAQABADzAAAAwwUAAAAA&#10;" strokeweight="1.75pt">
                <v:shadow on="t"/>
              </v:shape>
            </w:pict>
          </mc:Fallback>
        </mc:AlternateContent>
      </w:r>
    </w:p>
    <w:p w:rsidR="002B3301" w:rsidRPr="004269F3" w:rsidRDefault="002B3301" w:rsidP="002B3301">
      <w:pPr>
        <w:pStyle w:val="Title"/>
        <w:rPr>
          <w:caps/>
          <w:sz w:val="32"/>
          <w:szCs w:val="32"/>
        </w:rPr>
      </w:pPr>
      <w:r>
        <w:rPr>
          <w:sz w:val="32"/>
        </w:rPr>
        <w:t>DEBRIEFING STATEMENT</w:t>
      </w:r>
    </w:p>
    <w:bookmarkStart w:id="0" w:name="Text1"/>
    <w:p w:rsidR="002B3301" w:rsidRPr="006B260C" w:rsidRDefault="002B3301" w:rsidP="002B3301">
      <w:pPr>
        <w:jc w:val="center"/>
      </w:pPr>
      <w:r w:rsidRPr="006B260C">
        <w:fldChar w:fldCharType="begin">
          <w:ffData>
            <w:name w:val="Text1"/>
            <w:enabled/>
            <w:calcOnExit w:val="0"/>
            <w:textInput>
              <w:default w:val="[Insert Title of Study]"/>
            </w:textInput>
          </w:ffData>
        </w:fldChar>
      </w:r>
      <w:r w:rsidRPr="006B260C">
        <w:instrText xml:space="preserve"> FORMTEXT </w:instrText>
      </w:r>
      <w:r w:rsidRPr="006B260C">
        <w:fldChar w:fldCharType="separate"/>
      </w:r>
      <w:r w:rsidRPr="006B260C">
        <w:t>[Insert Title of Study]</w:t>
      </w:r>
      <w:r w:rsidRPr="006B260C">
        <w:fldChar w:fldCharType="end"/>
      </w:r>
      <w:bookmarkEnd w:id="0"/>
    </w:p>
    <w:p w:rsidR="002B3301" w:rsidRDefault="002B3301" w:rsidP="002B3301">
      <w:pPr>
        <w:autoSpaceDE w:val="0"/>
        <w:autoSpaceDN w:val="0"/>
        <w:adjustRightInd w:val="0"/>
        <w:jc w:val="center"/>
        <w:rPr>
          <w:sz w:val="21"/>
          <w:szCs w:val="21"/>
        </w:rPr>
      </w:pPr>
    </w:p>
    <w:p w:rsidR="002B3301" w:rsidRPr="002B3301" w:rsidRDefault="002B3301" w:rsidP="002B3301">
      <w:pPr>
        <w:autoSpaceDE w:val="0"/>
        <w:autoSpaceDN w:val="0"/>
        <w:adjustRightInd w:val="0"/>
        <w:rPr>
          <w:i/>
          <w:iCs/>
          <w:color w:val="FF0000"/>
        </w:rPr>
      </w:pPr>
      <w:r w:rsidRPr="002B3301">
        <w:rPr>
          <w:i/>
          <w:iCs/>
          <w:color w:val="FF0000"/>
        </w:rPr>
        <w:t xml:space="preserve">This form may be used for </w:t>
      </w:r>
      <w:r w:rsidRPr="002B3301">
        <w:rPr>
          <w:i/>
          <w:iCs/>
          <w:color w:val="FF0000"/>
        </w:rPr>
        <w:t>provide additional information to the participant at the end of the study</w:t>
      </w:r>
      <w:r w:rsidRPr="002B3301">
        <w:rPr>
          <w:i/>
          <w:iCs/>
          <w:color w:val="FF0000"/>
        </w:rPr>
        <w:t xml:space="preserve">. </w:t>
      </w:r>
    </w:p>
    <w:p w:rsidR="002B3301" w:rsidRPr="002B3301" w:rsidRDefault="002B3301" w:rsidP="002B3301">
      <w:pPr>
        <w:rPr>
          <w:i/>
          <w:color w:val="FF0000"/>
          <w:u w:val="single"/>
        </w:rPr>
      </w:pPr>
    </w:p>
    <w:p w:rsidR="002B3301" w:rsidRPr="002B3301" w:rsidRDefault="002B3301" w:rsidP="002B3301">
      <w:pPr>
        <w:rPr>
          <w:i/>
          <w:color w:val="FF0000"/>
        </w:rPr>
      </w:pPr>
      <w:r w:rsidRPr="002B3301">
        <w:rPr>
          <w:i/>
          <w:color w:val="FF0000"/>
          <w:u w:val="single"/>
        </w:rPr>
        <w:t>Text that does not apply to your research should be deleted or modified as appropriate. The text is intended to be instructional rather than declarative. Be sure to delete all instructive text, which is in red, italicized font throughout the document, before submitting to the IRB for review</w:t>
      </w:r>
      <w:r w:rsidRPr="002B3301">
        <w:rPr>
          <w:i/>
          <w:color w:val="FF0000"/>
        </w:rPr>
        <w:t>. Sections highlighted in dark grey are fillable text fields you are expected to complete.</w:t>
      </w:r>
    </w:p>
    <w:p w:rsidR="002B3301" w:rsidRPr="002B3301" w:rsidRDefault="002B3301" w:rsidP="002B3301">
      <w:pPr>
        <w:autoSpaceDE w:val="0"/>
        <w:autoSpaceDN w:val="0"/>
        <w:adjustRightInd w:val="0"/>
        <w:rPr>
          <w:sz w:val="21"/>
          <w:szCs w:val="21"/>
        </w:rPr>
      </w:pPr>
    </w:p>
    <w:p w:rsidR="002B3301" w:rsidRPr="002B3301" w:rsidRDefault="002B3301" w:rsidP="002B3301">
      <w:r w:rsidRPr="002B3301">
        <w:rPr>
          <w:b/>
        </w:rPr>
        <w:t>Researcher(s):</w:t>
      </w:r>
      <w:r w:rsidRPr="002B3301">
        <w:t xml:space="preserve"> </w:t>
      </w:r>
      <w:r w:rsidRPr="002B3301">
        <w:fldChar w:fldCharType="begin">
          <w:ffData>
            <w:name w:val="Text4"/>
            <w:enabled/>
            <w:calcOnExit w:val="0"/>
            <w:textInput>
              <w:default w:val="[Name of PI and Adviser]"/>
            </w:textInput>
          </w:ffData>
        </w:fldChar>
      </w:r>
      <w:bookmarkStart w:id="1" w:name="Text4"/>
      <w:r w:rsidRPr="002B3301">
        <w:instrText xml:space="preserve"> FORMTEXT </w:instrText>
      </w:r>
      <w:r w:rsidRPr="002B3301">
        <w:fldChar w:fldCharType="separate"/>
      </w:r>
      <w:r w:rsidRPr="002B3301">
        <w:rPr>
          <w:noProof/>
        </w:rPr>
        <w:t>[Name of PI and Adviser]</w:t>
      </w:r>
      <w:r w:rsidRPr="002B3301">
        <w:fldChar w:fldCharType="end"/>
      </w:r>
      <w:bookmarkEnd w:id="1"/>
    </w:p>
    <w:p w:rsidR="00327439" w:rsidRPr="002B3301" w:rsidRDefault="00327439" w:rsidP="00327439">
      <w:pPr>
        <w:jc w:val="center"/>
        <w:rPr>
          <w:i/>
          <w:color w:val="FF0000"/>
        </w:rPr>
      </w:pPr>
    </w:p>
    <w:p w:rsidR="009E0D7E" w:rsidRPr="002B3301" w:rsidRDefault="002B3301" w:rsidP="00CC0EA9">
      <w:pPr>
        <w:rPr>
          <w:i/>
          <w:color w:val="FF0000"/>
        </w:rPr>
      </w:pPr>
      <w:r w:rsidRPr="002B3301">
        <w:fldChar w:fldCharType="begin">
          <w:ffData>
            <w:name w:val=""/>
            <w:enabled/>
            <w:calcOnExit w:val="0"/>
            <w:textInput>
              <w:default w:val="[Thank the Participant]"/>
            </w:textInput>
          </w:ffData>
        </w:fldChar>
      </w:r>
      <w:r w:rsidRPr="002B3301">
        <w:instrText xml:space="preserve"> FORMTEXT </w:instrText>
      </w:r>
      <w:r w:rsidRPr="002B3301">
        <w:fldChar w:fldCharType="separate"/>
      </w:r>
      <w:r w:rsidRPr="002B3301">
        <w:rPr>
          <w:noProof/>
        </w:rPr>
        <w:t>[Thank the Participant]</w:t>
      </w:r>
      <w:r w:rsidRPr="002B3301">
        <w:fldChar w:fldCharType="end"/>
      </w:r>
      <w:r w:rsidR="00833558" w:rsidRPr="002B3301">
        <w:rPr>
          <w:i/>
          <w:color w:val="FF0000"/>
        </w:rPr>
        <w:t>Thank the participant for participating</w:t>
      </w:r>
      <w:r w:rsidRPr="002B3301">
        <w:rPr>
          <w:i/>
          <w:color w:val="FF0000"/>
        </w:rPr>
        <w:t>.</w:t>
      </w:r>
    </w:p>
    <w:p w:rsidR="00301B41" w:rsidRPr="002B3301" w:rsidRDefault="00301B41" w:rsidP="00CC0EA9">
      <w:pPr>
        <w:rPr>
          <w:u w:val="single"/>
        </w:rPr>
      </w:pPr>
    </w:p>
    <w:p w:rsidR="00CC0EA9" w:rsidRPr="002B3301" w:rsidRDefault="005E31C0" w:rsidP="00CC0EA9">
      <w:pPr>
        <w:rPr>
          <w:u w:val="single"/>
        </w:rPr>
      </w:pPr>
      <w:r w:rsidRPr="002B3301">
        <w:rPr>
          <w:u w:val="single"/>
        </w:rPr>
        <w:t>Purpose of the Study</w:t>
      </w:r>
    </w:p>
    <w:p w:rsidR="00CC0EA9" w:rsidRPr="002B3301" w:rsidRDefault="002B3301" w:rsidP="00CC0EA9">
      <w:r>
        <w:fldChar w:fldCharType="begin">
          <w:ffData>
            <w:name w:val=""/>
            <w:enabled/>
            <w:calcOnExit w:val="0"/>
            <w:textInput>
              <w:default w:val="[Purpose of the Study]"/>
            </w:textInput>
          </w:ffData>
        </w:fldChar>
      </w:r>
      <w:r>
        <w:instrText xml:space="preserve"> FORMTEXT </w:instrText>
      </w:r>
      <w:r>
        <w:fldChar w:fldCharType="separate"/>
      </w:r>
      <w:r>
        <w:rPr>
          <w:noProof/>
        </w:rPr>
        <w:t>[Purpose of the Study]</w:t>
      </w:r>
      <w:r>
        <w:fldChar w:fldCharType="end"/>
      </w:r>
    </w:p>
    <w:p w:rsidR="002B3301" w:rsidRDefault="002B3301" w:rsidP="002B3301">
      <w:pPr>
        <w:rPr>
          <w:rFonts w:eastAsia="SimSun"/>
          <w:i/>
          <w:color w:val="FF0000"/>
        </w:rPr>
      </w:pPr>
    </w:p>
    <w:p w:rsidR="00833558" w:rsidRPr="002B3301" w:rsidRDefault="00833558" w:rsidP="002B3301">
      <w:pPr>
        <w:rPr>
          <w:rFonts w:eastAsia="SimSun"/>
          <w:i/>
          <w:color w:val="FF0000"/>
        </w:rPr>
      </w:pPr>
      <w:r w:rsidRPr="002B3301">
        <w:rPr>
          <w:rFonts w:eastAsia="SimSun"/>
          <w:i/>
          <w:color w:val="FF0000"/>
        </w:rPr>
        <w:t>If deception</w:t>
      </w:r>
      <w:r w:rsidR="00B84C7C" w:rsidRPr="002B3301">
        <w:rPr>
          <w:rFonts w:eastAsia="SimSun"/>
          <w:i/>
          <w:color w:val="FF0000"/>
        </w:rPr>
        <w:t>/incomplete disclosure</w:t>
      </w:r>
      <w:r w:rsidRPr="002B3301">
        <w:rPr>
          <w:rFonts w:eastAsia="SimSun"/>
          <w:i/>
          <w:color w:val="FF0000"/>
        </w:rPr>
        <w:t xml:space="preserve"> was used, explain the deception</w:t>
      </w:r>
      <w:r w:rsidR="00B84C7C" w:rsidRPr="002B3301">
        <w:rPr>
          <w:rFonts w:eastAsia="SimSun"/>
          <w:i/>
          <w:color w:val="FF0000"/>
        </w:rPr>
        <w:t>/incomplete disclosure</w:t>
      </w:r>
      <w:r w:rsidRPr="002B3301">
        <w:rPr>
          <w:rFonts w:eastAsia="SimSun"/>
          <w:i/>
          <w:color w:val="FF0000"/>
        </w:rPr>
        <w:t>:</w:t>
      </w:r>
    </w:p>
    <w:p w:rsidR="00833558" w:rsidRPr="002B3301" w:rsidRDefault="00833558" w:rsidP="00833558">
      <w:pPr>
        <w:numPr>
          <w:ilvl w:val="1"/>
          <w:numId w:val="4"/>
        </w:numPr>
        <w:rPr>
          <w:rFonts w:eastAsia="SimSun"/>
          <w:i/>
          <w:color w:val="FF0000"/>
        </w:rPr>
      </w:pPr>
      <w:r w:rsidRPr="002B3301">
        <w:rPr>
          <w:rFonts w:eastAsia="SimSun"/>
          <w:i/>
          <w:color w:val="FF0000"/>
        </w:rPr>
        <w:t>Remind the participant of the reason originally given</w:t>
      </w:r>
    </w:p>
    <w:p w:rsidR="00833558" w:rsidRPr="002B3301" w:rsidRDefault="00833558" w:rsidP="00833558">
      <w:pPr>
        <w:numPr>
          <w:ilvl w:val="1"/>
          <w:numId w:val="4"/>
        </w:numPr>
        <w:rPr>
          <w:rFonts w:eastAsia="SimSun"/>
          <w:i/>
          <w:color w:val="FF0000"/>
        </w:rPr>
      </w:pPr>
      <w:r w:rsidRPr="002B3301">
        <w:rPr>
          <w:rFonts w:eastAsia="SimSun"/>
          <w:i/>
          <w:color w:val="FF0000"/>
        </w:rPr>
        <w:t>Clearly e</w:t>
      </w:r>
      <w:r w:rsidR="00B84C7C" w:rsidRPr="002B3301">
        <w:rPr>
          <w:rFonts w:eastAsia="SimSun"/>
          <w:i/>
          <w:color w:val="FF0000"/>
        </w:rPr>
        <w:t>xplain</w:t>
      </w:r>
      <w:r w:rsidRPr="002B3301">
        <w:rPr>
          <w:rFonts w:eastAsia="SimSun"/>
          <w:i/>
          <w:color w:val="FF0000"/>
        </w:rPr>
        <w:t xml:space="preserve"> that the reason </w:t>
      </w:r>
      <w:r w:rsidR="00B84C7C" w:rsidRPr="002B3301">
        <w:rPr>
          <w:rFonts w:eastAsia="SimSun"/>
          <w:i/>
          <w:color w:val="FF0000"/>
        </w:rPr>
        <w:t xml:space="preserve">originally given </w:t>
      </w:r>
      <w:r w:rsidRPr="002B3301">
        <w:rPr>
          <w:rFonts w:eastAsia="SimSun"/>
          <w:i/>
          <w:color w:val="FF0000"/>
        </w:rPr>
        <w:t>is not the real object</w:t>
      </w:r>
      <w:r w:rsidR="00B84C7C" w:rsidRPr="002B3301">
        <w:rPr>
          <w:rFonts w:eastAsia="SimSun"/>
          <w:i/>
          <w:color w:val="FF0000"/>
        </w:rPr>
        <w:t>/purpose</w:t>
      </w:r>
      <w:r w:rsidRPr="002B3301">
        <w:rPr>
          <w:rFonts w:eastAsia="SimSun"/>
          <w:i/>
          <w:color w:val="FF0000"/>
        </w:rPr>
        <w:t xml:space="preserve"> of the study</w:t>
      </w:r>
    </w:p>
    <w:p w:rsidR="00833558" w:rsidRPr="002B3301" w:rsidRDefault="00833558" w:rsidP="00833558">
      <w:pPr>
        <w:numPr>
          <w:ilvl w:val="1"/>
          <w:numId w:val="4"/>
        </w:numPr>
        <w:rPr>
          <w:rFonts w:eastAsia="SimSun"/>
          <w:i/>
          <w:color w:val="FF0000"/>
        </w:rPr>
      </w:pPr>
      <w:r w:rsidRPr="002B3301">
        <w:rPr>
          <w:rFonts w:eastAsia="SimSun"/>
          <w:i/>
          <w:color w:val="FF0000"/>
        </w:rPr>
        <w:t>Explain what the study is actually designed to test</w:t>
      </w:r>
    </w:p>
    <w:p w:rsidR="00833558" w:rsidRPr="002B3301" w:rsidRDefault="00833558" w:rsidP="00833558">
      <w:pPr>
        <w:numPr>
          <w:ilvl w:val="1"/>
          <w:numId w:val="4"/>
        </w:numPr>
        <w:rPr>
          <w:rFonts w:eastAsia="SimSun"/>
          <w:i/>
          <w:color w:val="FF0000"/>
        </w:rPr>
      </w:pPr>
      <w:r w:rsidRPr="002B3301">
        <w:rPr>
          <w:rFonts w:eastAsia="SimSun"/>
          <w:i/>
          <w:color w:val="FF0000"/>
        </w:rPr>
        <w:t>Explain why deception</w:t>
      </w:r>
      <w:r w:rsidR="00B84C7C" w:rsidRPr="002B3301">
        <w:rPr>
          <w:rFonts w:eastAsia="SimSun"/>
          <w:i/>
          <w:color w:val="FF0000"/>
        </w:rPr>
        <w:t>/incomplete disclosure</w:t>
      </w:r>
      <w:r w:rsidRPr="002B3301">
        <w:rPr>
          <w:rFonts w:eastAsia="SimSun"/>
          <w:i/>
          <w:color w:val="FF0000"/>
        </w:rPr>
        <w:t xml:space="preserve"> was needed</w:t>
      </w:r>
    </w:p>
    <w:p w:rsidR="00B858B5" w:rsidRPr="002B3301" w:rsidRDefault="00B858B5" w:rsidP="00B858B5">
      <w:pPr>
        <w:rPr>
          <w:rFonts w:eastAsia="SimSun"/>
          <w:i/>
          <w:color w:val="FF0000"/>
        </w:rPr>
      </w:pPr>
    </w:p>
    <w:p w:rsidR="007D7AE3" w:rsidRPr="002B3301" w:rsidRDefault="007D7AE3" w:rsidP="00B858B5">
      <w:pPr>
        <w:rPr>
          <w:rFonts w:eastAsia="SimSun"/>
        </w:rPr>
      </w:pPr>
      <w:r w:rsidRPr="002B3301">
        <w:rPr>
          <w:rFonts w:eastAsia="SimSun"/>
          <w:i/>
          <w:color w:val="FF0000"/>
        </w:rPr>
        <w:t xml:space="preserve">If obtaining re-consent at time of debriefing: </w:t>
      </w:r>
      <w:r w:rsidRPr="002B3301">
        <w:rPr>
          <w:rFonts w:eastAsia="SimSun"/>
        </w:rPr>
        <w:t>Now that we have explained this study more fully, you may request that we not use the data we collected from you for this research study.  If you decide that you do not want the researchers to use the data we collected from you, there is no penalty.</w:t>
      </w:r>
      <w:r w:rsidRPr="002B3301">
        <w:rPr>
          <w:rFonts w:eastAsia="SimSun"/>
          <w:i/>
          <w:color w:val="FF0000"/>
        </w:rPr>
        <w:t xml:space="preserve"> </w:t>
      </w:r>
      <w:r w:rsidR="002B3301" w:rsidRPr="002B3301">
        <w:rPr>
          <w:rFonts w:eastAsia="SimSun"/>
          <w:i/>
          <w:color w:val="FF0000"/>
        </w:rPr>
        <w:t>If applicable</w:t>
      </w:r>
      <w:r w:rsidR="002B3301">
        <w:rPr>
          <w:rFonts w:eastAsia="SimSun"/>
          <w:i/>
          <w:color w:val="FF0000"/>
        </w:rPr>
        <w:t>:</w:t>
      </w:r>
      <w:r w:rsidRPr="002B3301">
        <w:rPr>
          <w:rFonts w:eastAsia="SimSun"/>
          <w:i/>
          <w:color w:val="FF0000"/>
        </w:rPr>
        <w:t xml:space="preserve"> </w:t>
      </w:r>
      <w:r w:rsidRPr="002B3301">
        <w:rPr>
          <w:rFonts w:eastAsia="SimSun"/>
        </w:rPr>
        <w:t xml:space="preserve">You will still receive compensation for this </w:t>
      </w:r>
      <w:r w:rsidR="002B3301">
        <w:rPr>
          <w:rFonts w:eastAsia="SimSun"/>
        </w:rPr>
        <w:t>study</w:t>
      </w:r>
      <w:r w:rsidRPr="002B3301">
        <w:rPr>
          <w:rFonts w:eastAsia="SimSun"/>
        </w:rPr>
        <w:t xml:space="preserve">. </w:t>
      </w:r>
    </w:p>
    <w:p w:rsidR="007D7AE3" w:rsidRPr="002B3301" w:rsidRDefault="007D7AE3" w:rsidP="00B858B5">
      <w:pPr>
        <w:rPr>
          <w:rFonts w:eastAsia="SimSun"/>
          <w:i/>
          <w:color w:val="FF0000"/>
        </w:rPr>
      </w:pPr>
    </w:p>
    <w:p w:rsidR="00B858B5" w:rsidRPr="002B3301" w:rsidRDefault="002B3301" w:rsidP="00B858B5">
      <w:pPr>
        <w:rPr>
          <w:rFonts w:eastAsia="SimSun"/>
        </w:rPr>
      </w:pPr>
      <w:r>
        <w:rPr>
          <w:i/>
          <w:color w:val="FF0000"/>
        </w:rPr>
        <w:t>I</w:t>
      </w:r>
      <w:r w:rsidR="00B858B5" w:rsidRPr="002B3301">
        <w:rPr>
          <w:i/>
          <w:color w:val="FF0000"/>
        </w:rPr>
        <w:t>f the study is ongoing:</w:t>
      </w:r>
      <w:r>
        <w:rPr>
          <w:i/>
          <w:color w:val="FF0000"/>
        </w:rPr>
        <w:t xml:space="preserve"> </w:t>
      </w:r>
      <w:r w:rsidR="00B858B5" w:rsidRPr="002B3301">
        <w:t>We urge you not to discuss this study with anyone else who is currently participating or might participate at a future time. As you can certainly appreciate, we will not be able to examine</w:t>
      </w:r>
      <w:r w:rsidR="00B858B5" w:rsidRPr="002B3301">
        <w:rPr>
          <w:i/>
        </w:rPr>
        <w:t xml:space="preserve"> </w:t>
      </w:r>
      <w:r>
        <w:fldChar w:fldCharType="begin">
          <w:ffData>
            <w:name w:val=""/>
            <w:enabled/>
            <w:calcOnExit w:val="0"/>
            <w:textInput>
              <w:default w:val="[Research Topic]"/>
            </w:textInput>
          </w:ffData>
        </w:fldChar>
      </w:r>
      <w:r>
        <w:instrText xml:space="preserve"> FORMTEXT </w:instrText>
      </w:r>
      <w:r>
        <w:fldChar w:fldCharType="separate"/>
      </w:r>
      <w:r>
        <w:rPr>
          <w:noProof/>
        </w:rPr>
        <w:t>[Research Topic]</w:t>
      </w:r>
      <w:r>
        <w:fldChar w:fldCharType="end"/>
      </w:r>
      <w:r w:rsidR="00B858B5" w:rsidRPr="002B3301">
        <w:rPr>
          <w:i/>
          <w:color w:val="FF0000"/>
        </w:rPr>
        <w:t xml:space="preserve"> </w:t>
      </w:r>
      <w:r w:rsidR="00B858B5" w:rsidRPr="002B3301">
        <w:t>in participants who know about the true purpose of the project beforehand.</w:t>
      </w:r>
    </w:p>
    <w:p w:rsidR="007D7AE3" w:rsidRPr="002B3301" w:rsidRDefault="007D7AE3" w:rsidP="00E40E91">
      <w:pPr>
        <w:ind w:left="1440"/>
        <w:rPr>
          <w:rFonts w:eastAsia="SimSun"/>
          <w:i/>
          <w:color w:val="FF0000"/>
        </w:rPr>
      </w:pPr>
    </w:p>
    <w:p w:rsidR="009E2B09" w:rsidRPr="002B3301" w:rsidRDefault="009E2B09" w:rsidP="00CC0EA9">
      <w:pPr>
        <w:rPr>
          <w:u w:val="single"/>
        </w:rPr>
      </w:pPr>
      <w:r w:rsidRPr="002B3301">
        <w:rPr>
          <w:u w:val="single"/>
        </w:rPr>
        <w:t>Contact information</w:t>
      </w:r>
    </w:p>
    <w:p w:rsidR="009E2B09" w:rsidRPr="002B3301" w:rsidRDefault="00B84C7C" w:rsidP="00B84C7C">
      <w:pPr>
        <w:rPr>
          <w:i/>
          <w:color w:val="FF0000"/>
        </w:rPr>
      </w:pPr>
      <w:r w:rsidRPr="002B3301">
        <w:t xml:space="preserve">If you have any questions or concerns, you can contact the researcher(s) at </w:t>
      </w:r>
      <w:r w:rsidR="002B3301">
        <w:fldChar w:fldCharType="begin">
          <w:ffData>
            <w:name w:val=""/>
            <w:enabled/>
            <w:calcOnExit w:val="0"/>
            <w:textInput>
              <w:default w:val="[Contact Information]"/>
            </w:textInput>
          </w:ffData>
        </w:fldChar>
      </w:r>
      <w:r w:rsidR="002B3301">
        <w:instrText xml:space="preserve"> FORMTEXT </w:instrText>
      </w:r>
      <w:r w:rsidR="002B3301">
        <w:fldChar w:fldCharType="separate"/>
      </w:r>
      <w:r w:rsidR="002B3301">
        <w:rPr>
          <w:noProof/>
        </w:rPr>
        <w:t>[Contact Information]</w:t>
      </w:r>
      <w:r w:rsidR="002B3301">
        <w:fldChar w:fldCharType="end"/>
      </w:r>
      <w:r w:rsidR="002B3301">
        <w:t xml:space="preserve"> </w:t>
      </w:r>
      <w:r w:rsidRPr="002B3301">
        <w:rPr>
          <w:i/>
          <w:color w:val="FF0000"/>
        </w:rPr>
        <w:t>provi</w:t>
      </w:r>
      <w:r w:rsidR="009E2B09" w:rsidRPr="002B3301">
        <w:rPr>
          <w:i/>
          <w:color w:val="FF0000"/>
        </w:rPr>
        <w:t>de contact info</w:t>
      </w:r>
      <w:r w:rsidR="00BD4E49" w:rsidRPr="002B3301">
        <w:rPr>
          <w:i/>
          <w:color w:val="FF0000"/>
        </w:rPr>
        <w:t>rmation</w:t>
      </w:r>
      <w:r w:rsidR="009E2B09" w:rsidRPr="002B3301">
        <w:rPr>
          <w:i/>
          <w:color w:val="FF0000"/>
        </w:rPr>
        <w:t xml:space="preserve"> for yourself (and, if applicable, your faculty advisor)</w:t>
      </w:r>
      <w:r w:rsidRPr="002B3301">
        <w:rPr>
          <w:i/>
          <w:color w:val="FF0000"/>
        </w:rPr>
        <w:t xml:space="preserve"> – provide, at a minimum, email address and phone number</w:t>
      </w:r>
    </w:p>
    <w:p w:rsidR="00B84C7C" w:rsidRPr="002B3301" w:rsidRDefault="00B84C7C" w:rsidP="00B84C7C">
      <w:pPr>
        <w:rPr>
          <w:i/>
          <w:color w:val="FF0000"/>
        </w:rPr>
      </w:pPr>
    </w:p>
    <w:p w:rsidR="002B3301" w:rsidRPr="003E6001" w:rsidRDefault="002B3301" w:rsidP="002B3301">
      <w:r>
        <w:t xml:space="preserve">If you have questions about your rights as a research volunteer or would simply like to speak with someone other than the research team about concerns regarding this study, please contact the </w:t>
      </w:r>
      <w:r>
        <w:t xml:space="preserve">OSU </w:t>
      </w:r>
      <w:r>
        <w:t xml:space="preserve">IRB at </w:t>
      </w:r>
      <w:r w:rsidRPr="00380DA4">
        <w:t>(</w:t>
      </w:r>
      <w:r>
        <w:t>405) 744</w:t>
      </w:r>
      <w:r w:rsidRPr="00380DA4">
        <w:t>-</w:t>
      </w:r>
      <w:r>
        <w:t xml:space="preserve">3377 or </w:t>
      </w:r>
      <w:hyperlink r:id="rId8" w:history="1">
        <w:r w:rsidRPr="00B35E2E">
          <w:rPr>
            <w:rStyle w:val="Hyperlink"/>
          </w:rPr>
          <w:t>irb@ok</w:t>
        </w:r>
        <w:r w:rsidRPr="00B35E2E">
          <w:rPr>
            <w:rStyle w:val="Hyperlink"/>
          </w:rPr>
          <w:t>s</w:t>
        </w:r>
        <w:r w:rsidRPr="00B35E2E">
          <w:rPr>
            <w:rStyle w:val="Hyperlink"/>
          </w:rPr>
          <w:t>tate.edu</w:t>
        </w:r>
      </w:hyperlink>
      <w:r>
        <w:t xml:space="preserve">. </w:t>
      </w:r>
      <w:r w:rsidRPr="00380DA4">
        <w:t>All reports or correspondence will be kept confidential.</w:t>
      </w:r>
    </w:p>
    <w:p w:rsidR="009E2B09" w:rsidRDefault="00B84C7C" w:rsidP="00833558">
      <w:pPr>
        <w:pStyle w:val="BodyText2"/>
        <w:tabs>
          <w:tab w:val="clear" w:pos="360"/>
        </w:tabs>
        <w:rPr>
          <w:rFonts w:ascii="Times New Roman" w:hAnsi="Times New Roman" w:cs="Times New Roman"/>
          <w:b w:val="0"/>
        </w:rPr>
      </w:pPr>
      <w:r w:rsidRPr="002B3301">
        <w:rPr>
          <w:rFonts w:ascii="Times New Roman" w:hAnsi="Times New Roman" w:cs="Times New Roman"/>
          <w:b w:val="0"/>
        </w:rPr>
        <w:t xml:space="preserve"> </w:t>
      </w:r>
    </w:p>
    <w:p w:rsidR="002B3301" w:rsidRPr="002B3301" w:rsidRDefault="002B3301" w:rsidP="002B3301">
      <w:pPr>
        <w:pStyle w:val="z-TopofForm"/>
        <w:rPr>
          <w:sz w:val="20"/>
        </w:rPr>
      </w:pPr>
      <w:r w:rsidRPr="002B3301">
        <w:rPr>
          <w:rFonts w:eastAsia="SimSun"/>
          <w:i/>
          <w:color w:val="FF0000"/>
          <w:sz w:val="20"/>
        </w:rPr>
        <w:t>If applicable:</w:t>
      </w:r>
    </w:p>
    <w:p w:rsidR="002B3301" w:rsidRPr="002B3301" w:rsidRDefault="00353F55" w:rsidP="002B3301">
      <w:pPr>
        <w:rPr>
          <w:u w:val="single"/>
        </w:rPr>
      </w:pPr>
      <w:r>
        <w:rPr>
          <w:u w:val="single"/>
        </w:rPr>
        <w:t>Additional Resources:</w:t>
      </w:r>
    </w:p>
    <w:p w:rsidR="00353F55" w:rsidRDefault="00353F55" w:rsidP="002B3301">
      <w:r>
        <w:t>If following this study, you experience feelings of distress, please consult the below resources for psychological services and consultation.</w:t>
      </w:r>
    </w:p>
    <w:p w:rsidR="00353F55" w:rsidRDefault="00353F55" w:rsidP="00353F55">
      <w:pPr>
        <w:pStyle w:val="z-TopofForm"/>
        <w:rPr>
          <w:rFonts w:eastAsia="SimSun"/>
          <w:i/>
          <w:color w:val="FF0000"/>
          <w:sz w:val="20"/>
        </w:rPr>
      </w:pPr>
    </w:p>
    <w:p w:rsidR="00353F55" w:rsidRPr="002B3301" w:rsidRDefault="00353F55" w:rsidP="00353F55">
      <w:pPr>
        <w:pStyle w:val="z-TopofForm"/>
        <w:rPr>
          <w:sz w:val="20"/>
        </w:rPr>
      </w:pPr>
      <w:r w:rsidRPr="002B3301">
        <w:rPr>
          <w:rFonts w:eastAsia="SimSun"/>
          <w:i/>
          <w:color w:val="FF0000"/>
          <w:sz w:val="20"/>
        </w:rPr>
        <w:t>I</w:t>
      </w:r>
      <w:r>
        <w:rPr>
          <w:rFonts w:eastAsia="SimSun"/>
          <w:i/>
          <w:color w:val="FF0000"/>
          <w:sz w:val="20"/>
        </w:rPr>
        <w:t>nsert resources with contact information</w:t>
      </w:r>
      <w:r w:rsidRPr="002B3301">
        <w:rPr>
          <w:rFonts w:eastAsia="SimSun"/>
          <w:i/>
          <w:color w:val="FF0000"/>
          <w:sz w:val="20"/>
        </w:rPr>
        <w:t>:</w:t>
      </w:r>
      <w:r>
        <w:rPr>
          <w:rFonts w:eastAsia="SimSun"/>
          <w:i/>
          <w:color w:val="FF0000"/>
          <w:sz w:val="20"/>
        </w:rPr>
        <w:t xml:space="preserve"> Some Samples are given below</w:t>
      </w:r>
      <w:r w:rsidR="00C7675B">
        <w:rPr>
          <w:rFonts w:eastAsia="SimSun"/>
          <w:i/>
          <w:color w:val="FF0000"/>
          <w:sz w:val="20"/>
        </w:rPr>
        <w:t xml:space="preserve">. Tailor to your study. </w:t>
      </w:r>
    </w:p>
    <w:p w:rsidR="00353F55" w:rsidRPr="00C7675B" w:rsidRDefault="00353F55" w:rsidP="00353F55">
      <w:pPr>
        <w:pStyle w:val="Default"/>
        <w:rPr>
          <w:sz w:val="20"/>
          <w:szCs w:val="20"/>
          <w:u w:val="single"/>
        </w:rPr>
      </w:pPr>
      <w:bookmarkStart w:id="2" w:name="_GoBack"/>
      <w:bookmarkEnd w:id="2"/>
      <w:r w:rsidRPr="00C7675B">
        <w:rPr>
          <w:i/>
          <w:iCs/>
          <w:sz w:val="20"/>
          <w:szCs w:val="20"/>
          <w:u w:val="single"/>
        </w:rPr>
        <w:t xml:space="preserve">On Campus </w:t>
      </w:r>
    </w:p>
    <w:p w:rsidR="00353F55" w:rsidRPr="00C7675B" w:rsidRDefault="00353F55" w:rsidP="00353F55">
      <w:pPr>
        <w:pStyle w:val="Default"/>
        <w:rPr>
          <w:sz w:val="20"/>
          <w:szCs w:val="20"/>
        </w:rPr>
      </w:pPr>
      <w:r w:rsidRPr="00C7675B">
        <w:rPr>
          <w:sz w:val="20"/>
          <w:szCs w:val="20"/>
        </w:rPr>
        <w:t xml:space="preserve">Psychological Services Center </w:t>
      </w:r>
    </w:p>
    <w:p w:rsidR="00353F55" w:rsidRPr="00C7675B" w:rsidRDefault="00353F55" w:rsidP="00353F55">
      <w:pPr>
        <w:pStyle w:val="Default"/>
        <w:rPr>
          <w:sz w:val="20"/>
          <w:szCs w:val="20"/>
        </w:rPr>
      </w:pPr>
      <w:r w:rsidRPr="00C7675B">
        <w:rPr>
          <w:sz w:val="20"/>
          <w:szCs w:val="20"/>
        </w:rPr>
        <w:t xml:space="preserve">118 N. Murray Hall </w:t>
      </w:r>
    </w:p>
    <w:p w:rsidR="00353F55" w:rsidRPr="00C7675B" w:rsidRDefault="00353F55" w:rsidP="00353F55">
      <w:pPr>
        <w:pStyle w:val="Default"/>
        <w:rPr>
          <w:sz w:val="20"/>
          <w:szCs w:val="20"/>
        </w:rPr>
      </w:pPr>
      <w:r w:rsidRPr="00C7675B">
        <w:rPr>
          <w:sz w:val="20"/>
          <w:szCs w:val="20"/>
        </w:rPr>
        <w:lastRenderedPageBreak/>
        <w:t xml:space="preserve">(405) 744-5975 </w:t>
      </w:r>
    </w:p>
    <w:p w:rsidR="00353F55" w:rsidRPr="00C7675B" w:rsidRDefault="00353F55" w:rsidP="00353F55">
      <w:pPr>
        <w:pStyle w:val="Default"/>
        <w:rPr>
          <w:color w:val="0000FF"/>
          <w:sz w:val="20"/>
          <w:szCs w:val="20"/>
        </w:rPr>
      </w:pPr>
      <w:r w:rsidRPr="00C7675B">
        <w:rPr>
          <w:color w:val="0000FF"/>
          <w:sz w:val="20"/>
          <w:szCs w:val="20"/>
        </w:rPr>
        <w:t xml:space="preserve">http://psychology.okstate.edu/psc/index.html </w:t>
      </w:r>
    </w:p>
    <w:p w:rsidR="00C7675B" w:rsidRPr="00C7675B" w:rsidRDefault="00C7675B" w:rsidP="00353F55">
      <w:pPr>
        <w:pStyle w:val="Default"/>
        <w:rPr>
          <w:sz w:val="20"/>
          <w:szCs w:val="20"/>
        </w:rPr>
      </w:pPr>
    </w:p>
    <w:p w:rsidR="00353F55" w:rsidRPr="00C7675B" w:rsidRDefault="00353F55" w:rsidP="00353F55">
      <w:pPr>
        <w:pStyle w:val="Default"/>
        <w:rPr>
          <w:sz w:val="20"/>
          <w:szCs w:val="20"/>
        </w:rPr>
      </w:pPr>
      <w:r w:rsidRPr="00C7675B">
        <w:rPr>
          <w:sz w:val="20"/>
          <w:szCs w:val="20"/>
        </w:rPr>
        <w:t xml:space="preserve">University Counseling Services </w:t>
      </w:r>
    </w:p>
    <w:p w:rsidR="00353F55" w:rsidRPr="00C7675B" w:rsidRDefault="00353F55" w:rsidP="00353F55">
      <w:pPr>
        <w:pStyle w:val="Default"/>
        <w:rPr>
          <w:sz w:val="20"/>
          <w:szCs w:val="20"/>
        </w:rPr>
      </w:pPr>
      <w:r w:rsidRPr="00C7675B">
        <w:rPr>
          <w:sz w:val="20"/>
          <w:szCs w:val="20"/>
        </w:rPr>
        <w:t xml:space="preserve">320 Student Union </w:t>
      </w:r>
    </w:p>
    <w:p w:rsidR="00353F55" w:rsidRPr="00C7675B" w:rsidRDefault="00353F55" w:rsidP="00353F55">
      <w:pPr>
        <w:pStyle w:val="Default"/>
        <w:rPr>
          <w:sz w:val="20"/>
          <w:szCs w:val="20"/>
        </w:rPr>
      </w:pPr>
      <w:r w:rsidRPr="00C7675B">
        <w:rPr>
          <w:sz w:val="20"/>
          <w:szCs w:val="20"/>
        </w:rPr>
        <w:t xml:space="preserve">(405) 744-5458 </w:t>
      </w:r>
    </w:p>
    <w:p w:rsidR="00353F55" w:rsidRPr="00C7675B" w:rsidRDefault="00353F55" w:rsidP="00353F55">
      <w:pPr>
        <w:pStyle w:val="Default"/>
        <w:rPr>
          <w:color w:val="0000FF"/>
          <w:sz w:val="20"/>
          <w:szCs w:val="20"/>
        </w:rPr>
      </w:pPr>
      <w:r w:rsidRPr="00C7675B">
        <w:rPr>
          <w:color w:val="0000FF"/>
          <w:sz w:val="20"/>
          <w:szCs w:val="20"/>
        </w:rPr>
        <w:t xml:space="preserve">http://www.okstate.edu/ucs/counselingservice.html </w:t>
      </w:r>
    </w:p>
    <w:p w:rsidR="00C7675B" w:rsidRPr="00C7675B" w:rsidRDefault="00C7675B" w:rsidP="00353F55">
      <w:pPr>
        <w:pStyle w:val="Default"/>
        <w:rPr>
          <w:sz w:val="20"/>
          <w:szCs w:val="20"/>
        </w:rPr>
      </w:pPr>
    </w:p>
    <w:p w:rsidR="00353F55" w:rsidRPr="00C7675B" w:rsidRDefault="00353F55" w:rsidP="00353F55">
      <w:pPr>
        <w:pStyle w:val="Default"/>
        <w:rPr>
          <w:sz w:val="20"/>
          <w:szCs w:val="20"/>
        </w:rPr>
      </w:pPr>
      <w:r w:rsidRPr="00C7675B">
        <w:rPr>
          <w:sz w:val="20"/>
          <w:szCs w:val="20"/>
        </w:rPr>
        <w:t xml:space="preserve">OSU University Health Services </w:t>
      </w:r>
    </w:p>
    <w:p w:rsidR="00353F55" w:rsidRPr="00C7675B" w:rsidRDefault="00353F55" w:rsidP="00353F55">
      <w:pPr>
        <w:pStyle w:val="Default"/>
        <w:rPr>
          <w:sz w:val="20"/>
          <w:szCs w:val="20"/>
        </w:rPr>
      </w:pPr>
      <w:r w:rsidRPr="00C7675B">
        <w:rPr>
          <w:sz w:val="20"/>
          <w:szCs w:val="20"/>
        </w:rPr>
        <w:t xml:space="preserve">(405) 744-5975 </w:t>
      </w:r>
    </w:p>
    <w:p w:rsidR="00353F55" w:rsidRPr="00C7675B" w:rsidRDefault="00353F55" w:rsidP="00353F55">
      <w:pPr>
        <w:pStyle w:val="Default"/>
        <w:rPr>
          <w:color w:val="0000FF"/>
          <w:sz w:val="20"/>
          <w:szCs w:val="20"/>
        </w:rPr>
      </w:pPr>
      <w:r w:rsidRPr="00C7675B">
        <w:rPr>
          <w:color w:val="0000FF"/>
          <w:sz w:val="20"/>
          <w:szCs w:val="20"/>
        </w:rPr>
        <w:t xml:space="preserve">http://www.okstate.edu/UHS/uhsservices.htm#counselingservices </w:t>
      </w:r>
    </w:p>
    <w:p w:rsidR="00C7675B" w:rsidRPr="00C7675B" w:rsidRDefault="00C7675B" w:rsidP="00353F55">
      <w:pPr>
        <w:pStyle w:val="Default"/>
        <w:rPr>
          <w:i/>
          <w:iCs/>
          <w:sz w:val="20"/>
          <w:szCs w:val="20"/>
        </w:rPr>
      </w:pPr>
    </w:p>
    <w:p w:rsidR="00353F55" w:rsidRPr="00C7675B" w:rsidRDefault="00353F55" w:rsidP="00353F55">
      <w:pPr>
        <w:pStyle w:val="Default"/>
        <w:rPr>
          <w:sz w:val="20"/>
          <w:szCs w:val="20"/>
          <w:u w:val="single"/>
        </w:rPr>
      </w:pPr>
      <w:r w:rsidRPr="00C7675B">
        <w:rPr>
          <w:i/>
          <w:iCs/>
          <w:sz w:val="20"/>
          <w:szCs w:val="20"/>
          <w:u w:val="single"/>
        </w:rPr>
        <w:t xml:space="preserve">Off Campus </w:t>
      </w:r>
    </w:p>
    <w:p w:rsidR="00353F55" w:rsidRPr="00C7675B" w:rsidRDefault="00353F55" w:rsidP="00353F55">
      <w:pPr>
        <w:pStyle w:val="Default"/>
        <w:rPr>
          <w:sz w:val="20"/>
          <w:szCs w:val="20"/>
        </w:rPr>
      </w:pPr>
      <w:r w:rsidRPr="00C7675B">
        <w:rPr>
          <w:sz w:val="20"/>
          <w:szCs w:val="20"/>
        </w:rPr>
        <w:t xml:space="preserve">Edwin Fair Community Mental Health Center </w:t>
      </w:r>
    </w:p>
    <w:p w:rsidR="00353F55" w:rsidRPr="00C7675B" w:rsidRDefault="00353F55" w:rsidP="00353F55">
      <w:pPr>
        <w:pStyle w:val="Default"/>
        <w:rPr>
          <w:sz w:val="20"/>
          <w:szCs w:val="20"/>
        </w:rPr>
      </w:pPr>
      <w:r w:rsidRPr="00C7675B">
        <w:rPr>
          <w:sz w:val="20"/>
          <w:szCs w:val="20"/>
        </w:rPr>
        <w:t xml:space="preserve">712 Devon St. </w:t>
      </w:r>
    </w:p>
    <w:p w:rsidR="00353F55" w:rsidRPr="00C7675B" w:rsidRDefault="00353F55" w:rsidP="00353F55">
      <w:pPr>
        <w:pStyle w:val="Default"/>
        <w:rPr>
          <w:sz w:val="20"/>
          <w:szCs w:val="20"/>
        </w:rPr>
      </w:pPr>
      <w:r w:rsidRPr="00C7675B">
        <w:rPr>
          <w:sz w:val="20"/>
          <w:szCs w:val="20"/>
        </w:rPr>
        <w:t xml:space="preserve">Stillwater, OK 74074 </w:t>
      </w:r>
    </w:p>
    <w:p w:rsidR="00353F55" w:rsidRPr="00C7675B" w:rsidRDefault="00353F55" w:rsidP="00353F55">
      <w:pPr>
        <w:pStyle w:val="Default"/>
        <w:rPr>
          <w:sz w:val="20"/>
          <w:szCs w:val="20"/>
        </w:rPr>
      </w:pPr>
      <w:r w:rsidRPr="00C7675B">
        <w:rPr>
          <w:sz w:val="20"/>
          <w:szCs w:val="20"/>
        </w:rPr>
        <w:t xml:space="preserve">(405) 372-6100 </w:t>
      </w:r>
    </w:p>
    <w:p w:rsidR="00C7675B" w:rsidRPr="00C7675B" w:rsidRDefault="00C7675B" w:rsidP="00353F55">
      <w:pPr>
        <w:pStyle w:val="Default"/>
        <w:rPr>
          <w:sz w:val="20"/>
          <w:szCs w:val="20"/>
        </w:rPr>
      </w:pPr>
    </w:p>
    <w:p w:rsidR="00353F55" w:rsidRPr="00C7675B" w:rsidRDefault="00353F55" w:rsidP="00353F55">
      <w:pPr>
        <w:pStyle w:val="Default"/>
        <w:rPr>
          <w:sz w:val="20"/>
          <w:szCs w:val="20"/>
        </w:rPr>
      </w:pPr>
      <w:r w:rsidRPr="00C7675B">
        <w:rPr>
          <w:sz w:val="20"/>
          <w:szCs w:val="20"/>
        </w:rPr>
        <w:t xml:space="preserve">Stillwater Interfaith Counseling </w:t>
      </w:r>
    </w:p>
    <w:p w:rsidR="00353F55" w:rsidRPr="00C7675B" w:rsidRDefault="00353F55" w:rsidP="00353F55">
      <w:pPr>
        <w:pStyle w:val="Default"/>
        <w:rPr>
          <w:sz w:val="20"/>
          <w:szCs w:val="20"/>
        </w:rPr>
      </w:pPr>
      <w:r w:rsidRPr="00C7675B">
        <w:rPr>
          <w:sz w:val="20"/>
          <w:szCs w:val="20"/>
        </w:rPr>
        <w:t xml:space="preserve">306 W. 7th Ave </w:t>
      </w:r>
    </w:p>
    <w:p w:rsidR="00353F55" w:rsidRPr="00C7675B" w:rsidRDefault="00353F55" w:rsidP="00353F55">
      <w:pPr>
        <w:pStyle w:val="Default"/>
        <w:rPr>
          <w:sz w:val="20"/>
          <w:szCs w:val="20"/>
        </w:rPr>
      </w:pPr>
      <w:r w:rsidRPr="00C7675B">
        <w:rPr>
          <w:sz w:val="20"/>
          <w:szCs w:val="20"/>
        </w:rPr>
        <w:t xml:space="preserve">Stillwater, OK 74074 </w:t>
      </w:r>
    </w:p>
    <w:p w:rsidR="00353F55" w:rsidRPr="00C7675B" w:rsidRDefault="00353F55" w:rsidP="00353F55">
      <w:pPr>
        <w:pStyle w:val="Default"/>
        <w:rPr>
          <w:sz w:val="20"/>
          <w:szCs w:val="20"/>
        </w:rPr>
      </w:pPr>
      <w:r w:rsidRPr="00C7675B">
        <w:rPr>
          <w:sz w:val="20"/>
          <w:szCs w:val="20"/>
        </w:rPr>
        <w:t xml:space="preserve">(405) 624-5840 </w:t>
      </w:r>
    </w:p>
    <w:p w:rsidR="00C7675B" w:rsidRPr="00C7675B" w:rsidRDefault="00C7675B" w:rsidP="00353F55">
      <w:pPr>
        <w:pStyle w:val="Default"/>
        <w:rPr>
          <w:sz w:val="20"/>
          <w:szCs w:val="20"/>
        </w:rPr>
      </w:pPr>
    </w:p>
    <w:p w:rsidR="00353F55" w:rsidRPr="00C7675B" w:rsidRDefault="00353F55" w:rsidP="00353F55">
      <w:pPr>
        <w:pStyle w:val="Default"/>
        <w:rPr>
          <w:sz w:val="20"/>
          <w:szCs w:val="20"/>
        </w:rPr>
      </w:pPr>
      <w:r w:rsidRPr="00C7675B">
        <w:rPr>
          <w:sz w:val="20"/>
          <w:szCs w:val="20"/>
        </w:rPr>
        <w:t xml:space="preserve">Stillwater Domestic Violence Center (Rape Crisis Hotline) </w:t>
      </w:r>
    </w:p>
    <w:p w:rsidR="00353F55" w:rsidRPr="00C7675B" w:rsidRDefault="00353F55" w:rsidP="00353F55">
      <w:pPr>
        <w:pStyle w:val="Default"/>
        <w:rPr>
          <w:sz w:val="20"/>
          <w:szCs w:val="20"/>
        </w:rPr>
      </w:pPr>
      <w:r w:rsidRPr="00C7675B">
        <w:rPr>
          <w:sz w:val="20"/>
          <w:szCs w:val="20"/>
        </w:rPr>
        <w:t xml:space="preserve">115 E 4th Ave </w:t>
      </w:r>
    </w:p>
    <w:p w:rsidR="00353F55" w:rsidRPr="00C7675B" w:rsidRDefault="00353F55" w:rsidP="00353F55">
      <w:pPr>
        <w:pStyle w:val="Default"/>
        <w:rPr>
          <w:sz w:val="20"/>
          <w:szCs w:val="20"/>
        </w:rPr>
      </w:pPr>
      <w:r w:rsidRPr="00C7675B">
        <w:rPr>
          <w:sz w:val="20"/>
          <w:szCs w:val="20"/>
        </w:rPr>
        <w:t xml:space="preserve">Stillwater, OK 74074 </w:t>
      </w:r>
    </w:p>
    <w:p w:rsidR="00353F55" w:rsidRPr="00C7675B" w:rsidRDefault="00353F55" w:rsidP="00353F55">
      <w:r w:rsidRPr="00C7675B">
        <w:t>(405) 624-3020</w:t>
      </w:r>
    </w:p>
    <w:p w:rsidR="002B3301" w:rsidRPr="002B3301" w:rsidRDefault="002B3301" w:rsidP="00833558">
      <w:pPr>
        <w:pStyle w:val="BodyText2"/>
        <w:tabs>
          <w:tab w:val="clear" w:pos="360"/>
        </w:tabs>
        <w:rPr>
          <w:rFonts w:ascii="Times New Roman" w:hAnsi="Times New Roman" w:cs="Times New Roman"/>
          <w:b w:val="0"/>
        </w:rPr>
      </w:pPr>
    </w:p>
    <w:p w:rsidR="00541B03" w:rsidRPr="002B3301" w:rsidRDefault="002B3301" w:rsidP="00CC0EA9">
      <w:pPr>
        <w:pStyle w:val="z-TopofForm"/>
        <w:rPr>
          <w:sz w:val="20"/>
        </w:rPr>
      </w:pPr>
      <w:r w:rsidRPr="002B3301">
        <w:rPr>
          <w:rFonts w:eastAsia="SimSun"/>
          <w:i/>
          <w:color w:val="FF0000"/>
          <w:sz w:val="20"/>
        </w:rPr>
        <w:t>If applicable:</w:t>
      </w:r>
    </w:p>
    <w:p w:rsidR="007D7AE3" w:rsidRPr="002B3301" w:rsidRDefault="007D7AE3" w:rsidP="007D7AE3">
      <w:pPr>
        <w:rPr>
          <w:u w:val="single"/>
        </w:rPr>
      </w:pPr>
      <w:r w:rsidRPr="002B3301">
        <w:rPr>
          <w:u w:val="single"/>
        </w:rPr>
        <w:t>Final Report</w:t>
      </w:r>
      <w:r w:rsidR="00353F55">
        <w:rPr>
          <w:u w:val="single"/>
        </w:rPr>
        <w:t>:</w:t>
      </w:r>
    </w:p>
    <w:p w:rsidR="007D7AE3" w:rsidRPr="002B3301" w:rsidRDefault="007D7AE3" w:rsidP="007D7AE3">
      <w:r w:rsidRPr="002B3301">
        <w:t>If you would like to receive a report of this study (or a summary of the findings) when it is completed, contact the researcher at the email address or phone number above.</w:t>
      </w:r>
    </w:p>
    <w:p w:rsidR="007D7AE3" w:rsidRDefault="007D7AE3" w:rsidP="00CC0EA9">
      <w:pPr>
        <w:pStyle w:val="z-TopofForm"/>
        <w:rPr>
          <w:sz w:val="20"/>
        </w:rPr>
      </w:pPr>
    </w:p>
    <w:p w:rsidR="002B3301" w:rsidRPr="002B3301" w:rsidRDefault="002B3301" w:rsidP="002B3301">
      <w:pPr>
        <w:pStyle w:val="z-TopofForm"/>
        <w:rPr>
          <w:sz w:val="20"/>
        </w:rPr>
      </w:pPr>
      <w:r w:rsidRPr="002B3301">
        <w:rPr>
          <w:rFonts w:eastAsia="SimSun"/>
          <w:i/>
          <w:color w:val="FF0000"/>
          <w:sz w:val="20"/>
        </w:rPr>
        <w:t>If applicable:</w:t>
      </w:r>
    </w:p>
    <w:p w:rsidR="00BD4E49" w:rsidRPr="002B3301" w:rsidRDefault="00BD4E49" w:rsidP="00CC0EA9">
      <w:pPr>
        <w:pStyle w:val="z-TopofForm"/>
        <w:rPr>
          <w:bCs/>
          <w:sz w:val="20"/>
          <w:u w:val="single"/>
        </w:rPr>
      </w:pPr>
      <w:r w:rsidRPr="002B3301">
        <w:rPr>
          <w:bCs/>
          <w:sz w:val="20"/>
          <w:u w:val="single"/>
        </w:rPr>
        <w:t>Further Reading</w:t>
      </w:r>
      <w:r w:rsidR="00353F55">
        <w:rPr>
          <w:bCs/>
          <w:sz w:val="20"/>
          <w:u w:val="single"/>
        </w:rPr>
        <w:t>:</w:t>
      </w:r>
    </w:p>
    <w:p w:rsidR="00541B03" w:rsidRPr="002B3301" w:rsidRDefault="00541B03" w:rsidP="00CC0EA9">
      <w:pPr>
        <w:pStyle w:val="z-TopofForm"/>
        <w:rPr>
          <w:bCs/>
          <w:sz w:val="20"/>
        </w:rPr>
      </w:pPr>
      <w:r w:rsidRPr="002B3301">
        <w:rPr>
          <w:bCs/>
          <w:sz w:val="20"/>
        </w:rPr>
        <w:t>In the event you would like to read more about the topic of this study, here are several articles/books/references you might find interesting:</w:t>
      </w:r>
    </w:p>
    <w:p w:rsidR="00541B03" w:rsidRPr="002B3301" w:rsidRDefault="00541B03" w:rsidP="00CC0EA9">
      <w:pPr>
        <w:pStyle w:val="z-TopofForm"/>
        <w:rPr>
          <w:bCs/>
          <w:color w:val="FF0000"/>
          <w:sz w:val="20"/>
        </w:rPr>
      </w:pPr>
      <w:r w:rsidRPr="002B3301">
        <w:rPr>
          <w:bCs/>
          <w:color w:val="FF0000"/>
          <w:sz w:val="20"/>
        </w:rPr>
        <w:t>List the bibliographical information here</w:t>
      </w:r>
    </w:p>
    <w:sectPr w:rsidR="00541B03" w:rsidRPr="002B3301" w:rsidSect="00DD6824">
      <w:footerReference w:type="even"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D0A" w:rsidRDefault="005F6D0A">
      <w:r>
        <w:separator/>
      </w:r>
    </w:p>
  </w:endnote>
  <w:endnote w:type="continuationSeparator" w:id="0">
    <w:p w:rsidR="005F6D0A" w:rsidRDefault="005F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20" w:rsidRDefault="00FB0220" w:rsidP="00A40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0220" w:rsidRDefault="00FB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D0A" w:rsidRDefault="005F6D0A">
      <w:r>
        <w:separator/>
      </w:r>
    </w:p>
  </w:footnote>
  <w:footnote w:type="continuationSeparator" w:id="0">
    <w:p w:rsidR="005F6D0A" w:rsidRDefault="005F6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EC9"/>
    <w:multiLevelType w:val="hybridMultilevel"/>
    <w:tmpl w:val="65AE3D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1052C"/>
    <w:multiLevelType w:val="hybridMultilevel"/>
    <w:tmpl w:val="2214C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D700B"/>
    <w:multiLevelType w:val="hybridMultilevel"/>
    <w:tmpl w:val="481A8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946985"/>
    <w:multiLevelType w:val="hybridMultilevel"/>
    <w:tmpl w:val="B1687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E7165"/>
    <w:multiLevelType w:val="hybridMultilevel"/>
    <w:tmpl w:val="C0866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25EC0"/>
    <w:multiLevelType w:val="hybridMultilevel"/>
    <w:tmpl w:val="475C0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657CA"/>
    <w:multiLevelType w:val="hybridMultilevel"/>
    <w:tmpl w:val="62305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101E5"/>
    <w:multiLevelType w:val="hybridMultilevel"/>
    <w:tmpl w:val="C70EE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71DA"/>
    <w:multiLevelType w:val="hybridMultilevel"/>
    <w:tmpl w:val="F00EC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A3037"/>
    <w:multiLevelType w:val="hybridMultilevel"/>
    <w:tmpl w:val="C21E7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61D26"/>
    <w:multiLevelType w:val="hybridMultilevel"/>
    <w:tmpl w:val="090A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12B56"/>
    <w:multiLevelType w:val="hybridMultilevel"/>
    <w:tmpl w:val="7A5CA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443A22"/>
    <w:multiLevelType w:val="hybridMultilevel"/>
    <w:tmpl w:val="F2D8E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C57A07"/>
    <w:multiLevelType w:val="hybridMultilevel"/>
    <w:tmpl w:val="7B167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3459B"/>
    <w:multiLevelType w:val="hybridMultilevel"/>
    <w:tmpl w:val="2BC0B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134AB"/>
    <w:multiLevelType w:val="hybridMultilevel"/>
    <w:tmpl w:val="87A2C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49601DB"/>
    <w:multiLevelType w:val="hybridMultilevel"/>
    <w:tmpl w:val="95BA8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622F0"/>
    <w:multiLevelType w:val="hybridMultilevel"/>
    <w:tmpl w:val="106C80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B81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5A052F3F"/>
    <w:multiLevelType w:val="hybridMultilevel"/>
    <w:tmpl w:val="975C1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918E8"/>
    <w:multiLevelType w:val="hybridMultilevel"/>
    <w:tmpl w:val="09DA36C0"/>
    <w:lvl w:ilvl="0" w:tplc="FFFFFFFF">
      <w:start w:val="1"/>
      <w:numFmt w:val="bullet"/>
      <w:lvlText w:val=""/>
      <w:lvlJc w:val="left"/>
      <w:pPr>
        <w:tabs>
          <w:tab w:val="num" w:pos="360"/>
        </w:tabs>
        <w:ind w:left="360" w:hanging="360"/>
      </w:pPr>
      <w:rPr>
        <w:rFonts w:ascii="Wingdings 2" w:hAnsi="Wingdings 2" w:hint="default"/>
        <w:sz w:val="20"/>
        <w:szCs w:val="20"/>
      </w:rPr>
    </w:lvl>
    <w:lvl w:ilvl="1" w:tplc="FFFFFFFF">
      <w:start w:val="1"/>
      <w:numFmt w:val="bullet"/>
      <w:lvlText w:val=""/>
      <w:lvlJc w:val="left"/>
      <w:pPr>
        <w:tabs>
          <w:tab w:val="num" w:pos="720"/>
        </w:tabs>
        <w:ind w:left="720" w:hanging="360"/>
      </w:pPr>
      <w:rPr>
        <w:rFonts w:ascii="Symbol" w:hAnsi="Symbol" w:hint="default"/>
        <w:sz w:val="20"/>
        <w:szCs w:val="20"/>
      </w:rPr>
    </w:lvl>
    <w:lvl w:ilvl="2" w:tplc="FFFFFFFF">
      <w:start w:val="1"/>
      <w:numFmt w:val="bullet"/>
      <w:lvlText w:val=""/>
      <w:lvlJc w:val="left"/>
      <w:pPr>
        <w:tabs>
          <w:tab w:val="num" w:pos="1440"/>
        </w:tabs>
        <w:ind w:left="1440" w:hanging="360"/>
      </w:pPr>
      <w:rPr>
        <w:rFonts w:ascii="Wingdings 2" w:hAnsi="Wingdings 2" w:hint="default"/>
        <w:sz w:val="20"/>
        <w:szCs w:val="20"/>
      </w:rPr>
    </w:lvl>
    <w:lvl w:ilvl="3" w:tplc="FFFFFFFF">
      <w:start w:val="1"/>
      <w:numFmt w:val="bullet"/>
      <w:lvlText w:val=""/>
      <w:lvlJc w:val="left"/>
      <w:pPr>
        <w:tabs>
          <w:tab w:val="num" w:pos="2160"/>
        </w:tabs>
        <w:ind w:left="2160" w:hanging="360"/>
      </w:pPr>
      <w:rPr>
        <w:rFonts w:ascii="Symbol" w:hAnsi="Symbol" w:hint="default"/>
        <w:sz w:val="20"/>
        <w:szCs w:val="20"/>
      </w:rPr>
    </w:lvl>
    <w:lvl w:ilvl="4" w:tplc="FFFFFFFF">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FFB7547"/>
    <w:multiLevelType w:val="hybridMultilevel"/>
    <w:tmpl w:val="10260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461E47"/>
    <w:multiLevelType w:val="hybridMultilevel"/>
    <w:tmpl w:val="A6883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F60CC2"/>
    <w:multiLevelType w:val="hybridMultilevel"/>
    <w:tmpl w:val="6ECE6B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23"/>
  </w:num>
  <w:num w:numId="4">
    <w:abstractNumId w:val="8"/>
  </w:num>
  <w:num w:numId="5">
    <w:abstractNumId w:val="19"/>
  </w:num>
  <w:num w:numId="6">
    <w:abstractNumId w:val="3"/>
  </w:num>
  <w:num w:numId="7">
    <w:abstractNumId w:val="6"/>
  </w:num>
  <w:num w:numId="8">
    <w:abstractNumId w:val="11"/>
  </w:num>
  <w:num w:numId="9">
    <w:abstractNumId w:val="5"/>
  </w:num>
  <w:num w:numId="10">
    <w:abstractNumId w:val="21"/>
  </w:num>
  <w:num w:numId="11">
    <w:abstractNumId w:val="16"/>
  </w:num>
  <w:num w:numId="12">
    <w:abstractNumId w:val="15"/>
  </w:num>
  <w:num w:numId="13">
    <w:abstractNumId w:val="17"/>
  </w:num>
  <w:num w:numId="14">
    <w:abstractNumId w:val="2"/>
  </w:num>
  <w:num w:numId="15">
    <w:abstractNumId w:val="9"/>
  </w:num>
  <w:num w:numId="16">
    <w:abstractNumId w:val="7"/>
  </w:num>
  <w:num w:numId="17">
    <w:abstractNumId w:val="4"/>
  </w:num>
  <w:num w:numId="18">
    <w:abstractNumId w:val="22"/>
  </w:num>
  <w:num w:numId="19">
    <w:abstractNumId w:val="10"/>
  </w:num>
  <w:num w:numId="20">
    <w:abstractNumId w:val="13"/>
  </w:num>
  <w:num w:numId="21">
    <w:abstractNumId w:val="1"/>
  </w:num>
  <w:num w:numId="22">
    <w:abstractNumId w:val="14"/>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5E"/>
    <w:rsid w:val="00011570"/>
    <w:rsid w:val="00021069"/>
    <w:rsid w:val="00095A1C"/>
    <w:rsid w:val="0010749B"/>
    <w:rsid w:val="00114EF9"/>
    <w:rsid w:val="00170F4A"/>
    <w:rsid w:val="00192BC2"/>
    <w:rsid w:val="001E139B"/>
    <w:rsid w:val="00223E32"/>
    <w:rsid w:val="0024285E"/>
    <w:rsid w:val="00296280"/>
    <w:rsid w:val="002A0CF0"/>
    <w:rsid w:val="002B3301"/>
    <w:rsid w:val="002B6120"/>
    <w:rsid w:val="00301B41"/>
    <w:rsid w:val="00327439"/>
    <w:rsid w:val="00330B97"/>
    <w:rsid w:val="00353F55"/>
    <w:rsid w:val="00376FDA"/>
    <w:rsid w:val="003E4C6C"/>
    <w:rsid w:val="00440045"/>
    <w:rsid w:val="0044428F"/>
    <w:rsid w:val="0046217C"/>
    <w:rsid w:val="00474A4F"/>
    <w:rsid w:val="00493E85"/>
    <w:rsid w:val="004951E2"/>
    <w:rsid w:val="004A02D0"/>
    <w:rsid w:val="004D6B19"/>
    <w:rsid w:val="00522F98"/>
    <w:rsid w:val="005355CA"/>
    <w:rsid w:val="00541B03"/>
    <w:rsid w:val="00556153"/>
    <w:rsid w:val="005B25A7"/>
    <w:rsid w:val="005E31C0"/>
    <w:rsid w:val="005F6D0A"/>
    <w:rsid w:val="006202A1"/>
    <w:rsid w:val="0065491D"/>
    <w:rsid w:val="0069164F"/>
    <w:rsid w:val="006B5D21"/>
    <w:rsid w:val="006D3E78"/>
    <w:rsid w:val="006D760F"/>
    <w:rsid w:val="007253B2"/>
    <w:rsid w:val="00751165"/>
    <w:rsid w:val="007D7AE3"/>
    <w:rsid w:val="0082462D"/>
    <w:rsid w:val="00833558"/>
    <w:rsid w:val="00864BA1"/>
    <w:rsid w:val="008B511A"/>
    <w:rsid w:val="008B66AC"/>
    <w:rsid w:val="008D093B"/>
    <w:rsid w:val="008E4DD7"/>
    <w:rsid w:val="009205F6"/>
    <w:rsid w:val="009649AC"/>
    <w:rsid w:val="009E0D7E"/>
    <w:rsid w:val="009E2B09"/>
    <w:rsid w:val="00A40190"/>
    <w:rsid w:val="00A71B18"/>
    <w:rsid w:val="00AE1A61"/>
    <w:rsid w:val="00B05297"/>
    <w:rsid w:val="00B54175"/>
    <w:rsid w:val="00B84C7C"/>
    <w:rsid w:val="00B858B5"/>
    <w:rsid w:val="00B92062"/>
    <w:rsid w:val="00BD4E49"/>
    <w:rsid w:val="00C27FFB"/>
    <w:rsid w:val="00C60480"/>
    <w:rsid w:val="00C7675B"/>
    <w:rsid w:val="00CA5AF0"/>
    <w:rsid w:val="00CC0EA9"/>
    <w:rsid w:val="00D068A6"/>
    <w:rsid w:val="00D656C2"/>
    <w:rsid w:val="00D76C7A"/>
    <w:rsid w:val="00D80B6D"/>
    <w:rsid w:val="00DB7ADF"/>
    <w:rsid w:val="00DD6824"/>
    <w:rsid w:val="00E0628F"/>
    <w:rsid w:val="00E40E91"/>
    <w:rsid w:val="00E63B5E"/>
    <w:rsid w:val="00F208C6"/>
    <w:rsid w:val="00F35ACD"/>
    <w:rsid w:val="00F46C1D"/>
    <w:rsid w:val="00FB0220"/>
    <w:rsid w:val="00FC00A4"/>
    <w:rsid w:val="00FC2AD1"/>
    <w:rsid w:val="00FE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591B9"/>
  <w15:chartTrackingRefBased/>
  <w15:docId w15:val="{41A3AF58-96FD-4AF2-988B-9F3DB43A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EA9"/>
  </w:style>
  <w:style w:type="paragraph" w:styleId="Heading1">
    <w:name w:val="heading 1"/>
    <w:basedOn w:val="Normal"/>
    <w:next w:val="Normal"/>
    <w:qFormat/>
    <w:rsid w:val="00CC0EA9"/>
    <w:pPr>
      <w:keepNext/>
      <w:tabs>
        <w:tab w:val="left" w:pos="360"/>
      </w:tabs>
      <w:jc w:val="both"/>
      <w:outlineLvl w:val="0"/>
    </w:pPr>
    <w:rPr>
      <w:rFonts w:ascii="Arial" w:hAnsi="Arial" w:cs="Arial"/>
      <w:b/>
      <w:bCs/>
    </w:rPr>
  </w:style>
  <w:style w:type="paragraph" w:styleId="Heading2">
    <w:name w:val="heading 2"/>
    <w:basedOn w:val="Normal"/>
    <w:next w:val="Normal"/>
    <w:qFormat/>
    <w:rsid w:val="00CC0EA9"/>
    <w:pPr>
      <w:keepNext/>
      <w:outlineLvl w:val="1"/>
    </w:pPr>
    <w:rPr>
      <w:b/>
    </w:rPr>
  </w:style>
  <w:style w:type="paragraph" w:styleId="Heading4">
    <w:name w:val="heading 4"/>
    <w:basedOn w:val="Normal"/>
    <w:next w:val="Normal"/>
    <w:qFormat/>
    <w:rsid w:val="00CC0EA9"/>
    <w:pPr>
      <w:keepNext/>
      <w:outlineLvl w:val="3"/>
    </w:pPr>
    <w:rPr>
      <w:b/>
      <w:bCs/>
      <w:u w:val="single"/>
    </w:rPr>
  </w:style>
  <w:style w:type="paragraph" w:styleId="Heading5">
    <w:name w:val="heading 5"/>
    <w:basedOn w:val="Normal"/>
    <w:next w:val="Normal"/>
    <w:qFormat/>
    <w:rsid w:val="00CC0EA9"/>
    <w:pPr>
      <w:keepNext/>
      <w:outlineLvl w:val="4"/>
    </w:pPr>
    <w:rPr>
      <w:rFonts w:ascii="Arial" w:hAnsi="Arial" w:cs="Arial"/>
      <w:b/>
      <w:bCs/>
      <w:color w:val="000000"/>
    </w:rPr>
  </w:style>
  <w:style w:type="paragraph" w:styleId="Heading6">
    <w:name w:val="heading 6"/>
    <w:basedOn w:val="Normal"/>
    <w:next w:val="Normal"/>
    <w:qFormat/>
    <w:rsid w:val="00CC0EA9"/>
    <w:pPr>
      <w:keepNext/>
      <w:jc w:val="center"/>
      <w:outlineLvl w:val="5"/>
    </w:pPr>
    <w:rPr>
      <w:rFonts w:ascii="Arial" w:hAnsi="Arial" w:cs="Arial"/>
      <w:b/>
      <w:bCs/>
    </w:rPr>
  </w:style>
  <w:style w:type="paragraph" w:styleId="Heading7">
    <w:name w:val="heading 7"/>
    <w:basedOn w:val="Normal"/>
    <w:next w:val="Normal"/>
    <w:qFormat/>
    <w:rsid w:val="00CC0EA9"/>
    <w:pPr>
      <w:keepNext/>
      <w:tabs>
        <w:tab w:val="left" w:pos="-1440"/>
      </w:tabs>
      <w:autoSpaceDE w:val="0"/>
      <w:autoSpaceDN w:val="0"/>
      <w:adjustRightInd w:val="0"/>
      <w:jc w:val="both"/>
      <w:outlineLvl w:val="6"/>
    </w:pPr>
    <w:rPr>
      <w:b/>
      <w:bCs/>
      <w:iCs/>
    </w:rPr>
  </w:style>
  <w:style w:type="paragraph" w:styleId="Heading8">
    <w:name w:val="heading 8"/>
    <w:basedOn w:val="Normal"/>
    <w:next w:val="Normal"/>
    <w:qFormat/>
    <w:rsid w:val="00CC0EA9"/>
    <w:pPr>
      <w:keepNext/>
      <w:tabs>
        <w:tab w:val="left" w:pos="-1440"/>
      </w:tabs>
      <w:autoSpaceDE w:val="0"/>
      <w:autoSpaceDN w:val="0"/>
      <w:adjustRightInd w:val="0"/>
      <w:jc w:val="center"/>
      <w:outlineLvl w:val="7"/>
    </w:pPr>
    <w:rPr>
      <w:b/>
      <w:color w:val="FF0000"/>
    </w:rPr>
  </w:style>
  <w:style w:type="paragraph" w:styleId="Heading9">
    <w:name w:val="heading 9"/>
    <w:basedOn w:val="Normal"/>
    <w:next w:val="Normal"/>
    <w:qFormat/>
    <w:rsid w:val="00CC0EA9"/>
    <w:pPr>
      <w:keepNext/>
      <w:tabs>
        <w:tab w:val="left" w:pos="-1440"/>
      </w:tabs>
      <w:jc w:val="center"/>
      <w:outlineLvl w:val="8"/>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z-TopofForm">
    <w:name w:val="HTML Top of Form"/>
    <w:basedOn w:val="Normal"/>
    <w:rsid w:val="00CC0EA9"/>
    <w:pPr>
      <w:tabs>
        <w:tab w:val="left" w:pos="720"/>
        <w:tab w:val="left" w:pos="1440"/>
        <w:tab w:val="left" w:pos="7200"/>
      </w:tabs>
    </w:pPr>
    <w:rPr>
      <w:sz w:val="24"/>
    </w:rPr>
  </w:style>
  <w:style w:type="paragraph" w:styleId="BodyText2">
    <w:name w:val="Body Text 2"/>
    <w:basedOn w:val="Normal"/>
    <w:rsid w:val="00CC0EA9"/>
    <w:pPr>
      <w:tabs>
        <w:tab w:val="left" w:pos="360"/>
      </w:tabs>
    </w:pPr>
    <w:rPr>
      <w:rFonts w:ascii="Arial" w:hAnsi="Arial" w:cs="Arial"/>
      <w:b/>
    </w:rPr>
  </w:style>
  <w:style w:type="character" w:styleId="Hyperlink">
    <w:name w:val="Hyperlink"/>
    <w:rsid w:val="00CC0EA9"/>
    <w:rPr>
      <w:color w:val="0202CA"/>
      <w:u w:val="single"/>
    </w:rPr>
  </w:style>
  <w:style w:type="paragraph" w:styleId="BodyText3">
    <w:name w:val="Body Text 3"/>
    <w:basedOn w:val="Normal"/>
    <w:rsid w:val="00CC0EA9"/>
    <w:rPr>
      <w:rFonts w:ascii="Arial" w:hAnsi="Arial" w:cs="Arial"/>
      <w:color w:val="000000"/>
    </w:rPr>
  </w:style>
  <w:style w:type="paragraph" w:customStyle="1" w:styleId="a">
    <w:name w:val="________"/>
    <w:basedOn w:val="Normal"/>
    <w:rsid w:val="00CC0EA9"/>
    <w:pPr>
      <w:widowControl w:val="0"/>
      <w:autoSpaceDE w:val="0"/>
      <w:autoSpaceDN w:val="0"/>
      <w:adjustRightInd w:val="0"/>
    </w:pPr>
    <w:rPr>
      <w:szCs w:val="24"/>
    </w:rPr>
  </w:style>
  <w:style w:type="paragraph" w:styleId="FootnoteText">
    <w:name w:val="footnote text"/>
    <w:basedOn w:val="Normal"/>
    <w:semiHidden/>
    <w:rsid w:val="00CC0EA9"/>
  </w:style>
  <w:style w:type="character" w:styleId="FootnoteReference">
    <w:name w:val="footnote reference"/>
    <w:semiHidden/>
    <w:rsid w:val="00CC0EA9"/>
    <w:rPr>
      <w:vertAlign w:val="superscript"/>
    </w:rPr>
  </w:style>
  <w:style w:type="paragraph" w:styleId="Header">
    <w:name w:val="header"/>
    <w:basedOn w:val="Normal"/>
    <w:rsid w:val="00B92062"/>
    <w:pPr>
      <w:tabs>
        <w:tab w:val="center" w:pos="4320"/>
        <w:tab w:val="right" w:pos="8640"/>
      </w:tabs>
    </w:pPr>
  </w:style>
  <w:style w:type="paragraph" w:styleId="Footer">
    <w:name w:val="footer"/>
    <w:basedOn w:val="Normal"/>
    <w:rsid w:val="00B92062"/>
    <w:pPr>
      <w:tabs>
        <w:tab w:val="center" w:pos="4320"/>
        <w:tab w:val="right" w:pos="8640"/>
      </w:tabs>
    </w:pPr>
  </w:style>
  <w:style w:type="character" w:styleId="PageNumber">
    <w:name w:val="page number"/>
    <w:basedOn w:val="DefaultParagraphFont"/>
    <w:rsid w:val="00DD6824"/>
  </w:style>
  <w:style w:type="paragraph" w:styleId="Title">
    <w:name w:val="Title"/>
    <w:basedOn w:val="Normal"/>
    <w:link w:val="TitleChar"/>
    <w:uiPriority w:val="99"/>
    <w:qFormat/>
    <w:rsid w:val="002B3301"/>
    <w:pPr>
      <w:jc w:val="center"/>
    </w:pPr>
    <w:rPr>
      <w:b/>
      <w:bCs/>
      <w:sz w:val="28"/>
      <w:szCs w:val="28"/>
    </w:rPr>
  </w:style>
  <w:style w:type="character" w:customStyle="1" w:styleId="TitleChar">
    <w:name w:val="Title Char"/>
    <w:basedOn w:val="DefaultParagraphFont"/>
    <w:link w:val="Title"/>
    <w:uiPriority w:val="99"/>
    <w:rsid w:val="002B3301"/>
    <w:rPr>
      <w:b/>
      <w:bCs/>
      <w:sz w:val="28"/>
      <w:szCs w:val="28"/>
    </w:rPr>
  </w:style>
  <w:style w:type="paragraph" w:customStyle="1" w:styleId="Default">
    <w:name w:val="Default"/>
    <w:rsid w:val="00353F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rb@okstate.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III:</vt:lpstr>
    </vt:vector>
  </TitlesOfParts>
  <Company>University of Pennsylvania</Company>
  <LinksUpToDate>false</LinksUpToDate>
  <CharactersWithSpaces>3772</CharactersWithSpaces>
  <SharedDoc>false</SharedDoc>
  <HLinks>
    <vt:vector size="6" baseType="variant">
      <vt:variant>
        <vt:i4>6357081</vt:i4>
      </vt:variant>
      <vt:variant>
        <vt:i4>21</vt:i4>
      </vt:variant>
      <vt:variant>
        <vt:i4>0</vt:i4>
      </vt:variant>
      <vt:variant>
        <vt:i4>5</vt:i4>
      </vt:variant>
      <vt:variant>
        <vt:lpwstr>mailto:irb@okstate.edu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III:</dc:title>
  <dc:subject/>
  <dc:creator>yhiggins</dc:creator>
  <cp:keywords/>
  <cp:lastModifiedBy>McAllister, Whitney Dawn</cp:lastModifiedBy>
  <cp:revision>2</cp:revision>
  <cp:lastPrinted>2005-08-09T17:04:00Z</cp:lastPrinted>
  <dcterms:created xsi:type="dcterms:W3CDTF">2018-01-12T16:36:00Z</dcterms:created>
  <dcterms:modified xsi:type="dcterms:W3CDTF">2018-01-12T16:36:00Z</dcterms:modified>
</cp:coreProperties>
</file>